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6905" w:rsidRPr="00EA74C3" w:rsidRDefault="00BB6905" w:rsidP="00BB6905">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Pr>
          <w:rStyle w:val="af9"/>
          <w:rFonts w:ascii="Arial" w:eastAsia="宋体" w:hAnsi="Arial" w:cs="Arial" w:hint="eastAsia"/>
        </w:rPr>
        <w:t>102-e</w:t>
      </w:r>
      <w:r w:rsidRPr="00EA74C3">
        <w:rPr>
          <w:rStyle w:val="af9"/>
          <w:rFonts w:ascii="Arial" w:eastAsia="宋体" w:hAnsi="Arial" w:cs="Arial" w:hint="eastAsia"/>
        </w:rPr>
        <w:tab/>
      </w:r>
      <w:r w:rsidR="0004635F" w:rsidRPr="0004635F">
        <w:rPr>
          <w:rStyle w:val="af9"/>
          <w:rFonts w:ascii="Arial" w:eastAsia="宋体" w:hAnsi="Arial" w:cs="Arial"/>
        </w:rPr>
        <w:t>R4-2203926</w:t>
      </w:r>
    </w:p>
    <w:p w:rsidR="00BB6905" w:rsidRPr="005A1E2B" w:rsidRDefault="00BB6905" w:rsidP="00BB6905">
      <w:pPr>
        <w:tabs>
          <w:tab w:val="left" w:pos="8400"/>
        </w:tabs>
        <w:overflowPunct/>
        <w:autoSpaceDE/>
        <w:autoSpaceDN/>
        <w:adjustRightInd/>
        <w:spacing w:before="0" w:afterLines="20" w:after="48"/>
        <w:textAlignment w:val="auto"/>
        <w:rPr>
          <w:rStyle w:val="af9"/>
          <w:rFonts w:ascii="Arial" w:eastAsia="宋体" w:hAnsi="Arial" w:cs="Arial"/>
        </w:rPr>
      </w:pPr>
      <w:r w:rsidRPr="00C86974">
        <w:rPr>
          <w:rStyle w:val="af9"/>
          <w:rFonts w:ascii="Arial" w:eastAsia="宋体" w:hAnsi="Arial" w:cs="Arial"/>
        </w:rPr>
        <w:t>Electronic Meeting, February 21 – March 3, 2022</w:t>
      </w:r>
    </w:p>
    <w:p w:rsidR="004E387A" w:rsidRPr="00BB6905" w:rsidRDefault="004E387A"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7C030C" w:rsidRPr="007C030C">
        <w:rPr>
          <w:rFonts w:ascii="Arial" w:hAnsi="Arial" w:cs="Arial"/>
          <w:b w:val="0"/>
        </w:rPr>
        <w:t xml:space="preserve">Further discussion on UE </w:t>
      </w:r>
      <w:proofErr w:type="gramStart"/>
      <w:r w:rsidR="007C030C" w:rsidRPr="007C030C">
        <w:rPr>
          <w:rFonts w:ascii="Arial" w:hAnsi="Arial" w:cs="Arial"/>
          <w:b w:val="0"/>
        </w:rPr>
        <w:t>Tx</w:t>
      </w:r>
      <w:proofErr w:type="gramEnd"/>
      <w:r w:rsidR="007C030C" w:rsidRPr="007C030C">
        <w:rPr>
          <w:rFonts w:ascii="Arial" w:hAnsi="Arial" w:cs="Arial"/>
          <w:b w:val="0"/>
        </w:rPr>
        <w:t xml:space="preserve"> RF requirements for NTN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BB6905">
        <w:rPr>
          <w:rFonts w:ascii="Arial" w:hAnsi="Arial" w:cs="Arial" w:hint="eastAsia"/>
          <w:b w:val="0"/>
        </w:rPr>
        <w:t>10</w:t>
      </w:r>
      <w:r w:rsidR="003015B8" w:rsidRPr="003015B8">
        <w:rPr>
          <w:rFonts w:ascii="Arial" w:hAnsi="Arial" w:cs="Arial"/>
          <w:b w:val="0"/>
        </w:rPr>
        <w:t>.1</w:t>
      </w:r>
      <w:r w:rsidR="00390E86">
        <w:rPr>
          <w:rFonts w:ascii="Arial" w:hAnsi="Arial" w:cs="Arial" w:hint="eastAsia"/>
          <w:b w:val="0"/>
        </w:rPr>
        <w:t>3</w:t>
      </w:r>
      <w:r w:rsidR="003015B8" w:rsidRPr="003015B8">
        <w:rPr>
          <w:rFonts w:ascii="Arial" w:hAnsi="Arial" w:cs="Arial"/>
          <w:b w:val="0"/>
        </w:rPr>
        <w:t>.</w:t>
      </w:r>
      <w:r w:rsidR="00074DA4">
        <w:rPr>
          <w:rFonts w:ascii="Arial" w:hAnsi="Arial" w:cs="Arial" w:hint="eastAsia"/>
          <w:b w:val="0"/>
        </w:rPr>
        <w:t>4</w:t>
      </w:r>
      <w:r w:rsidR="003015B8" w:rsidRPr="003015B8">
        <w:rPr>
          <w:rFonts w:ascii="Arial" w:hAnsi="Arial" w:cs="Arial"/>
          <w:b w:val="0"/>
        </w:rPr>
        <w:t>.1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622473" w:rsidRDefault="00C02493" w:rsidP="00622473">
      <w:pPr>
        <w:spacing w:before="0" w:after="120"/>
        <w:jc w:val="left"/>
        <w:rPr>
          <w:sz w:val="20"/>
        </w:rPr>
      </w:pPr>
      <w:r>
        <w:rPr>
          <w:rFonts w:hint="eastAsia"/>
          <w:sz w:val="20"/>
        </w:rPr>
        <w:t xml:space="preserve">In </w:t>
      </w:r>
      <w:r w:rsidR="00296C38">
        <w:rPr>
          <w:rFonts w:hint="eastAsia"/>
          <w:sz w:val="20"/>
        </w:rPr>
        <w:t xml:space="preserve">last </w:t>
      </w:r>
      <w:r>
        <w:rPr>
          <w:rFonts w:hint="eastAsia"/>
          <w:sz w:val="20"/>
        </w:rPr>
        <w:t>RAN4</w:t>
      </w:r>
      <w:r w:rsidR="001E1399">
        <w:rPr>
          <w:rFonts w:hint="eastAsia"/>
          <w:sz w:val="20"/>
        </w:rPr>
        <w:t xml:space="preserve"> </w:t>
      </w:r>
      <w:r>
        <w:rPr>
          <w:rFonts w:hint="eastAsia"/>
          <w:sz w:val="20"/>
        </w:rPr>
        <w:t xml:space="preserve">meeting, </w:t>
      </w:r>
      <w:r w:rsidR="00296C38">
        <w:rPr>
          <w:rFonts w:hint="eastAsia"/>
          <w:sz w:val="20"/>
        </w:rPr>
        <w:t xml:space="preserve">the </w:t>
      </w:r>
      <w:r w:rsidR="007F7AC1">
        <w:rPr>
          <w:rFonts w:hint="eastAsia"/>
          <w:sz w:val="20"/>
        </w:rPr>
        <w:t>RF</w:t>
      </w:r>
      <w:r w:rsidR="00296C38">
        <w:rPr>
          <w:rFonts w:hint="eastAsia"/>
          <w:sz w:val="20"/>
        </w:rPr>
        <w:t xml:space="preserve"> requir</w:t>
      </w:r>
      <w:r w:rsidR="007F7AC1">
        <w:rPr>
          <w:rFonts w:hint="eastAsia"/>
          <w:sz w:val="20"/>
        </w:rPr>
        <w:t>ements for NTN UE were discussed</w:t>
      </w:r>
      <w:r w:rsidR="00296C38">
        <w:rPr>
          <w:rFonts w:hint="eastAsia"/>
          <w:sz w:val="20"/>
        </w:rPr>
        <w:t xml:space="preserve"> and a way forward was approved [1]. </w:t>
      </w:r>
      <w:r w:rsidR="00622473">
        <w:rPr>
          <w:sz w:val="20"/>
        </w:rPr>
        <w:t>T</w:t>
      </w:r>
      <w:r w:rsidR="00622473">
        <w:rPr>
          <w:rFonts w:hint="eastAsia"/>
          <w:sz w:val="20"/>
        </w:rPr>
        <w:t>h</w:t>
      </w:r>
      <w:r w:rsidR="00BB6905">
        <w:rPr>
          <w:rFonts w:hint="eastAsia"/>
          <w:sz w:val="20"/>
        </w:rPr>
        <w:t xml:space="preserve">e minimum output power </w:t>
      </w:r>
      <w:r w:rsidR="00185C99">
        <w:rPr>
          <w:rFonts w:hint="eastAsia"/>
          <w:sz w:val="20"/>
        </w:rPr>
        <w:t>requirement need</w:t>
      </w:r>
      <w:r w:rsidR="00203886">
        <w:rPr>
          <w:rFonts w:hint="eastAsia"/>
          <w:sz w:val="20"/>
        </w:rPr>
        <w:t>s</w:t>
      </w:r>
      <w:r w:rsidR="00622473">
        <w:rPr>
          <w:rFonts w:hint="eastAsia"/>
          <w:sz w:val="20"/>
        </w:rPr>
        <w:t xml:space="preserve"> further discuss</w:t>
      </w:r>
      <w:r w:rsidR="00185C99">
        <w:rPr>
          <w:rFonts w:hint="eastAsia"/>
          <w:sz w:val="20"/>
        </w:rPr>
        <w:t xml:space="preserve"> for</w:t>
      </w:r>
      <w:r w:rsidR="007F7AC1">
        <w:rPr>
          <w:rFonts w:hint="eastAsia"/>
          <w:sz w:val="20"/>
        </w:rPr>
        <w:t xml:space="preserve"> </w:t>
      </w:r>
      <w:r w:rsidR="00622473">
        <w:rPr>
          <w:rFonts w:hint="eastAsia"/>
          <w:sz w:val="20"/>
        </w:rPr>
        <w:t xml:space="preserve">NTN UE </w:t>
      </w:r>
      <w:proofErr w:type="spellStart"/>
      <w:proofErr w:type="gramStart"/>
      <w:r w:rsidR="00622473">
        <w:rPr>
          <w:rFonts w:hint="eastAsia"/>
          <w:sz w:val="20"/>
        </w:rPr>
        <w:t>Tx</w:t>
      </w:r>
      <w:proofErr w:type="spellEnd"/>
      <w:proofErr w:type="gramEnd"/>
      <w:r w:rsidR="00622473">
        <w:rPr>
          <w:rFonts w:hint="eastAsia"/>
          <w:sz w:val="20"/>
        </w:rPr>
        <w:t xml:space="preserve"> RF requirements.</w:t>
      </w:r>
    </w:p>
    <w:p w:rsidR="00BB6905" w:rsidRPr="00185C99" w:rsidRDefault="00BB6905" w:rsidP="00622473">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D133E2" w:rsidRPr="00D133E2" w:rsidRDefault="00D133E2" w:rsidP="00D133E2">
      <w:pPr>
        <w:spacing w:before="0" w:after="120"/>
        <w:jc w:val="left"/>
        <w:rPr>
          <w:sz w:val="20"/>
        </w:rPr>
      </w:pPr>
      <w:r>
        <w:rPr>
          <w:sz w:val="20"/>
        </w:rPr>
        <w:t xml:space="preserve">In WF [1], </w:t>
      </w:r>
      <w:r w:rsidR="00185C99">
        <w:rPr>
          <w:rFonts w:hint="eastAsia"/>
          <w:sz w:val="20"/>
        </w:rPr>
        <w:t xml:space="preserve">the decision for </w:t>
      </w:r>
      <w:r w:rsidR="00185C99">
        <w:rPr>
          <w:sz w:val="20"/>
        </w:rPr>
        <w:t>minimum</w:t>
      </w:r>
      <w:r w:rsidR="00185C99">
        <w:rPr>
          <w:rFonts w:hint="eastAsia"/>
          <w:sz w:val="20"/>
        </w:rPr>
        <w:t xml:space="preserve"> output power for NTN UE </w:t>
      </w:r>
      <w:proofErr w:type="spellStart"/>
      <w:proofErr w:type="gramStart"/>
      <w:r w:rsidR="00185C99">
        <w:rPr>
          <w:rFonts w:hint="eastAsia"/>
          <w:sz w:val="20"/>
        </w:rPr>
        <w:t>Tx</w:t>
      </w:r>
      <w:proofErr w:type="spellEnd"/>
      <w:proofErr w:type="gramEnd"/>
      <w:r w:rsidR="00185C99">
        <w:rPr>
          <w:rFonts w:hint="eastAsia"/>
          <w:sz w:val="20"/>
        </w:rPr>
        <w:t xml:space="preserve"> RF requirements is as following</w:t>
      </w:r>
      <w:r>
        <w:rPr>
          <w:sz w:val="20"/>
        </w:rPr>
        <w:t>:</w:t>
      </w:r>
    </w:p>
    <w:p w:rsidR="00BB6905" w:rsidRPr="00975ABF" w:rsidRDefault="00BB6905" w:rsidP="00BB6905">
      <w:pPr>
        <w:pStyle w:val="aff0"/>
        <w:snapToGrid w:val="0"/>
        <w:spacing w:beforeLines="10" w:before="24" w:afterLines="10" w:after="24"/>
        <w:ind w:left="340" w:firstLine="0"/>
        <w:rPr>
          <w:sz w:val="20"/>
        </w:rPr>
      </w:pPr>
      <w:r w:rsidRPr="00975ABF">
        <w:rPr>
          <w:sz w:val="20"/>
        </w:rPr>
        <w:t>Introduce Minimum output power requirements, further discuss whether relaxed value needed or not based on existing TN UE requirements</w:t>
      </w:r>
    </w:p>
    <w:p w:rsidR="00A747AC" w:rsidRPr="00185C99" w:rsidRDefault="00A747AC" w:rsidP="00D133E2">
      <w:pPr>
        <w:spacing w:before="0" w:after="120"/>
        <w:jc w:val="left"/>
        <w:rPr>
          <w:sz w:val="20"/>
        </w:rPr>
      </w:pPr>
    </w:p>
    <w:p w:rsidR="00580DE3" w:rsidRDefault="00185C99" w:rsidP="008301A7">
      <w:pPr>
        <w:spacing w:before="0" w:after="120"/>
        <w:jc w:val="left"/>
        <w:rPr>
          <w:sz w:val="20"/>
        </w:rPr>
      </w:pPr>
      <w:r>
        <w:rPr>
          <w:sz w:val="20"/>
        </w:rPr>
        <w:t>T</w:t>
      </w:r>
      <w:r>
        <w:rPr>
          <w:rFonts w:hint="eastAsia"/>
          <w:sz w:val="20"/>
        </w:rPr>
        <w:t>he minimum out</w:t>
      </w:r>
      <w:r w:rsidR="00E90E65">
        <w:rPr>
          <w:rFonts w:hint="eastAsia"/>
          <w:sz w:val="20"/>
        </w:rPr>
        <w:t>put</w:t>
      </w:r>
      <w:r>
        <w:rPr>
          <w:rFonts w:hint="eastAsia"/>
          <w:sz w:val="20"/>
        </w:rPr>
        <w:t xml:space="preserve"> power is used for network to control UE </w:t>
      </w:r>
      <w:r w:rsidR="00E90E65">
        <w:rPr>
          <w:rFonts w:hint="eastAsia"/>
          <w:sz w:val="20"/>
        </w:rPr>
        <w:t xml:space="preserve">transmit power to get expected received signal level. </w:t>
      </w:r>
      <w:r w:rsidR="00E90E65">
        <w:rPr>
          <w:sz w:val="20"/>
        </w:rPr>
        <w:t>W</w:t>
      </w:r>
      <w:r w:rsidR="00E90E65">
        <w:rPr>
          <w:rFonts w:hint="eastAsia"/>
          <w:sz w:val="20"/>
        </w:rPr>
        <w:t xml:space="preserve">hen </w:t>
      </w:r>
      <w:r w:rsidR="00203886">
        <w:rPr>
          <w:rFonts w:hint="eastAsia"/>
          <w:sz w:val="20"/>
        </w:rPr>
        <w:t xml:space="preserve">a </w:t>
      </w:r>
      <w:r w:rsidR="00E90E65">
        <w:rPr>
          <w:rFonts w:hint="eastAsia"/>
          <w:sz w:val="20"/>
        </w:rPr>
        <w:t>UE move</w:t>
      </w:r>
      <w:r w:rsidR="00203886">
        <w:rPr>
          <w:rFonts w:hint="eastAsia"/>
          <w:sz w:val="20"/>
        </w:rPr>
        <w:t>s</w:t>
      </w:r>
      <w:r w:rsidR="00E90E65">
        <w:rPr>
          <w:rFonts w:hint="eastAsia"/>
          <w:sz w:val="20"/>
        </w:rPr>
        <w:t xml:space="preserve"> nearby </w:t>
      </w:r>
      <w:r w:rsidR="00203886">
        <w:rPr>
          <w:rFonts w:hint="eastAsia"/>
          <w:sz w:val="20"/>
        </w:rPr>
        <w:t xml:space="preserve">the </w:t>
      </w:r>
      <w:proofErr w:type="spellStart"/>
      <w:r w:rsidR="00E90E65">
        <w:rPr>
          <w:rFonts w:hint="eastAsia"/>
          <w:sz w:val="20"/>
        </w:rPr>
        <w:t>gNB</w:t>
      </w:r>
      <w:proofErr w:type="spellEnd"/>
      <w:r w:rsidR="00E90E65">
        <w:rPr>
          <w:rFonts w:hint="eastAsia"/>
          <w:sz w:val="20"/>
        </w:rPr>
        <w:t xml:space="preserve">, the UE transmit power can be </w:t>
      </w:r>
      <w:r w:rsidR="00E90E65">
        <w:rPr>
          <w:sz w:val="20"/>
        </w:rPr>
        <w:t>controlled</w:t>
      </w:r>
      <w:r w:rsidR="00E90E65">
        <w:rPr>
          <w:rFonts w:hint="eastAsia"/>
          <w:sz w:val="20"/>
        </w:rPr>
        <w:t xml:space="preserve"> to </w:t>
      </w:r>
      <w:r w:rsidR="00E90E65">
        <w:rPr>
          <w:sz w:val="20"/>
        </w:rPr>
        <w:t>minimum</w:t>
      </w:r>
      <w:r w:rsidR="00E90E65">
        <w:rPr>
          <w:rFonts w:hint="eastAsia"/>
          <w:sz w:val="20"/>
        </w:rPr>
        <w:t xml:space="preserve"> output power due to the propagation loss may be </w:t>
      </w:r>
      <w:r w:rsidR="00203886">
        <w:rPr>
          <w:rFonts w:hint="eastAsia"/>
          <w:sz w:val="20"/>
        </w:rPr>
        <w:t xml:space="preserve">as </w:t>
      </w:r>
      <w:r w:rsidR="00E90E65">
        <w:rPr>
          <w:rFonts w:hint="eastAsia"/>
          <w:sz w:val="20"/>
        </w:rPr>
        <w:t xml:space="preserve">low as MCL. </w:t>
      </w:r>
      <w:r w:rsidR="00E90E65">
        <w:rPr>
          <w:sz w:val="20"/>
        </w:rPr>
        <w:t>I</w:t>
      </w:r>
      <w:r w:rsidR="00E90E65">
        <w:rPr>
          <w:rFonts w:hint="eastAsia"/>
          <w:sz w:val="20"/>
        </w:rPr>
        <w:t xml:space="preserve">n TN system, the MCL is assumed as 70dB. </w:t>
      </w:r>
      <w:r w:rsidR="00672758">
        <w:rPr>
          <w:sz w:val="20"/>
        </w:rPr>
        <w:t>A</w:t>
      </w:r>
      <w:r w:rsidR="00672758">
        <w:rPr>
          <w:rFonts w:hint="eastAsia"/>
          <w:sz w:val="20"/>
        </w:rPr>
        <w:t xml:space="preserve">ccording </w:t>
      </w:r>
      <w:r w:rsidR="00672758" w:rsidRPr="00672758">
        <w:rPr>
          <w:sz w:val="20"/>
        </w:rPr>
        <w:t>Path loss</w:t>
      </w:r>
      <w:r w:rsidR="00672758" w:rsidRPr="00672758">
        <w:rPr>
          <w:rFonts w:hint="eastAsia"/>
          <w:sz w:val="20"/>
        </w:rPr>
        <w:t xml:space="preserve"> </w:t>
      </w:r>
      <w:r w:rsidR="00672758">
        <w:rPr>
          <w:rFonts w:hint="eastAsia"/>
          <w:sz w:val="20"/>
        </w:rPr>
        <w:t>defined in clause 6.6 in TS38.811</w:t>
      </w:r>
      <w:r w:rsidR="00D05F16">
        <w:rPr>
          <w:rFonts w:hint="eastAsia"/>
          <w:sz w:val="20"/>
        </w:rPr>
        <w:t xml:space="preserve"> [2]</w:t>
      </w:r>
      <w:r w:rsidR="00672758">
        <w:rPr>
          <w:rFonts w:hint="eastAsia"/>
          <w:sz w:val="20"/>
        </w:rPr>
        <w:t xml:space="preserve">, the </w:t>
      </w:r>
      <w:r w:rsidR="007348F7">
        <w:rPr>
          <w:rFonts w:hint="eastAsia"/>
          <w:sz w:val="20"/>
        </w:rPr>
        <w:t>minimum path loss can</w:t>
      </w:r>
      <w:r w:rsidR="00793DF0">
        <w:rPr>
          <w:rFonts w:hint="eastAsia"/>
          <w:sz w:val="20"/>
        </w:rPr>
        <w:t xml:space="preserve"> be </w:t>
      </w:r>
      <w:r w:rsidR="00672758">
        <w:rPr>
          <w:rFonts w:hint="eastAsia"/>
          <w:sz w:val="20"/>
        </w:rPr>
        <w:t xml:space="preserve">calculated as </w:t>
      </w:r>
      <w:r w:rsidR="00793DF0">
        <w:rPr>
          <w:rFonts w:hint="eastAsia"/>
          <w:sz w:val="20"/>
        </w:rPr>
        <w:t xml:space="preserve">154dB </w:t>
      </w:r>
      <w:r w:rsidR="00672758">
        <w:rPr>
          <w:rFonts w:hint="eastAsia"/>
          <w:sz w:val="20"/>
        </w:rPr>
        <w:t>for LEO 600km for 2GHz.</w:t>
      </w:r>
      <w:r w:rsidR="007348F7">
        <w:rPr>
          <w:rFonts w:hint="eastAsia"/>
          <w:sz w:val="20"/>
        </w:rPr>
        <w:t xml:space="preserve"> </w:t>
      </w:r>
      <w:r w:rsidR="007348F7">
        <w:rPr>
          <w:sz w:val="20"/>
        </w:rPr>
        <w:t>B</w:t>
      </w:r>
      <w:r w:rsidR="007348F7">
        <w:rPr>
          <w:rFonts w:hint="eastAsia"/>
          <w:sz w:val="20"/>
        </w:rPr>
        <w:t xml:space="preserve">ut the antenna gain will be greater than TN system, and may be 40dB for </w:t>
      </w:r>
      <w:proofErr w:type="spellStart"/>
      <w:proofErr w:type="gramStart"/>
      <w:r w:rsidR="007348F7">
        <w:rPr>
          <w:rFonts w:hint="eastAsia"/>
          <w:sz w:val="20"/>
        </w:rPr>
        <w:t>Tx</w:t>
      </w:r>
      <w:proofErr w:type="spellEnd"/>
      <w:proofErr w:type="gramEnd"/>
      <w:r w:rsidR="007348F7">
        <w:rPr>
          <w:rFonts w:hint="eastAsia"/>
          <w:sz w:val="20"/>
        </w:rPr>
        <w:t xml:space="preserve"> antenna of UE</w:t>
      </w:r>
      <w:r w:rsidR="007348F7" w:rsidRPr="007348F7">
        <w:t xml:space="preserve"> </w:t>
      </w:r>
      <w:r w:rsidR="007348F7" w:rsidRPr="007348F7">
        <w:rPr>
          <w:sz w:val="20"/>
        </w:rPr>
        <w:t>fixed or mounted on moving platforms</w:t>
      </w:r>
      <w:r w:rsidR="007348F7">
        <w:rPr>
          <w:rFonts w:hint="eastAsia"/>
          <w:sz w:val="20"/>
        </w:rPr>
        <w:t xml:space="preserve">, and </w:t>
      </w:r>
      <w:r w:rsidR="00241B65">
        <w:rPr>
          <w:rFonts w:hint="eastAsia"/>
          <w:sz w:val="20"/>
        </w:rPr>
        <w:t xml:space="preserve">about 30dB for </w:t>
      </w:r>
      <w:r w:rsidR="00241B65">
        <w:rPr>
          <w:sz w:val="20"/>
        </w:rPr>
        <w:t>satellite</w:t>
      </w:r>
      <w:r w:rsidR="00241B65">
        <w:rPr>
          <w:rFonts w:hint="eastAsia"/>
          <w:sz w:val="20"/>
        </w:rPr>
        <w:t xml:space="preserve"> Rx antenna </w:t>
      </w:r>
      <w:r w:rsidR="004D44B7">
        <w:rPr>
          <w:rFonts w:hint="eastAsia"/>
          <w:sz w:val="20"/>
        </w:rPr>
        <w:t>reference parameters in TS38.8</w:t>
      </w:r>
      <w:r w:rsidR="00D05F16">
        <w:rPr>
          <w:rFonts w:hint="eastAsia"/>
          <w:sz w:val="20"/>
        </w:rPr>
        <w:t>2</w:t>
      </w:r>
      <w:r w:rsidR="004D44B7">
        <w:rPr>
          <w:rFonts w:hint="eastAsia"/>
          <w:sz w:val="20"/>
        </w:rPr>
        <w:t>1</w:t>
      </w:r>
      <w:r w:rsidR="00D05F16">
        <w:rPr>
          <w:rFonts w:hint="eastAsia"/>
          <w:sz w:val="20"/>
        </w:rPr>
        <w:t xml:space="preserve"> [3]</w:t>
      </w:r>
      <w:r w:rsidR="00241B65">
        <w:rPr>
          <w:rFonts w:hint="eastAsia"/>
          <w:sz w:val="20"/>
        </w:rPr>
        <w:t xml:space="preserve">. </w:t>
      </w:r>
      <w:r w:rsidR="0079364B">
        <w:rPr>
          <w:rFonts w:hint="eastAsia"/>
          <w:sz w:val="20"/>
        </w:rPr>
        <w:t>T</w:t>
      </w:r>
      <w:r w:rsidR="00241B65">
        <w:rPr>
          <w:rFonts w:hint="eastAsia"/>
          <w:sz w:val="20"/>
        </w:rPr>
        <w:t xml:space="preserve">he MCL </w:t>
      </w:r>
      <w:r w:rsidR="004D44B7">
        <w:rPr>
          <w:rFonts w:hint="eastAsia"/>
          <w:sz w:val="20"/>
        </w:rPr>
        <w:t xml:space="preserve">may </w:t>
      </w:r>
      <w:r w:rsidR="00241B65">
        <w:rPr>
          <w:rFonts w:hint="eastAsia"/>
          <w:sz w:val="20"/>
        </w:rPr>
        <w:t>be about 84dB</w:t>
      </w:r>
      <w:r w:rsidR="0079364B">
        <w:rPr>
          <w:rFonts w:hint="eastAsia"/>
          <w:sz w:val="20"/>
        </w:rPr>
        <w:t xml:space="preserve">. </w:t>
      </w:r>
      <w:r w:rsidR="0079364B">
        <w:rPr>
          <w:sz w:val="20"/>
        </w:rPr>
        <w:t>S</w:t>
      </w:r>
      <w:r w:rsidR="0079364B">
        <w:rPr>
          <w:rFonts w:hint="eastAsia"/>
          <w:sz w:val="20"/>
        </w:rPr>
        <w:t xml:space="preserve">o </w:t>
      </w:r>
      <w:r w:rsidR="004D44B7">
        <w:rPr>
          <w:rFonts w:hint="eastAsia"/>
          <w:sz w:val="20"/>
        </w:rPr>
        <w:t xml:space="preserve">15dB relax may be </w:t>
      </w:r>
      <w:r w:rsidR="0079364B">
        <w:rPr>
          <w:rFonts w:hint="eastAsia"/>
          <w:sz w:val="20"/>
        </w:rPr>
        <w:t>appropriate</w:t>
      </w:r>
      <w:r w:rsidR="00241B65">
        <w:rPr>
          <w:rFonts w:hint="eastAsia"/>
          <w:sz w:val="20"/>
        </w:rPr>
        <w:t>.</w:t>
      </w:r>
      <w:r w:rsidR="004D44B7">
        <w:rPr>
          <w:rFonts w:hint="eastAsia"/>
          <w:sz w:val="20"/>
        </w:rPr>
        <w:t xml:space="preserve"> </w:t>
      </w:r>
      <w:r w:rsidR="0079364B">
        <w:rPr>
          <w:sz w:val="20"/>
        </w:rPr>
        <w:t xml:space="preserve">For </w:t>
      </w:r>
      <w:r w:rsidR="0079364B">
        <w:rPr>
          <w:rFonts w:hint="eastAsia"/>
          <w:sz w:val="20"/>
        </w:rPr>
        <w:t xml:space="preserve">handheld UE, the antenna gain is assumed 0dB, more relax can be defined. </w:t>
      </w:r>
      <w:r w:rsidR="0079364B">
        <w:rPr>
          <w:sz w:val="20"/>
        </w:rPr>
        <w:t>B</w:t>
      </w:r>
      <w:r w:rsidR="0079364B">
        <w:rPr>
          <w:rFonts w:hint="eastAsia"/>
          <w:sz w:val="20"/>
        </w:rPr>
        <w:t xml:space="preserve">ut we think it may not be </w:t>
      </w:r>
      <w:r w:rsidR="0079364B">
        <w:rPr>
          <w:sz w:val="20"/>
        </w:rPr>
        <w:t>necessary</w:t>
      </w:r>
      <w:r w:rsidR="0079364B">
        <w:rPr>
          <w:rFonts w:hint="eastAsia"/>
          <w:sz w:val="20"/>
        </w:rPr>
        <w:t xml:space="preserve"> </w:t>
      </w:r>
      <w:r w:rsidR="00203886">
        <w:rPr>
          <w:rFonts w:hint="eastAsia"/>
          <w:sz w:val="20"/>
        </w:rPr>
        <w:t xml:space="preserve">to further relax </w:t>
      </w:r>
      <w:r w:rsidR="0079364B">
        <w:rPr>
          <w:rFonts w:hint="eastAsia"/>
          <w:sz w:val="20"/>
        </w:rPr>
        <w:t>and can be defined unified minimum output power requirement for NTN UE, i.e. from -40dBm relaxed to -25dBm.</w:t>
      </w:r>
    </w:p>
    <w:p w:rsidR="0079364B" w:rsidRPr="00D05F16" w:rsidRDefault="0079364B" w:rsidP="008301A7">
      <w:pPr>
        <w:spacing w:before="0" w:after="120"/>
        <w:jc w:val="left"/>
        <w:rPr>
          <w:b/>
          <w:sz w:val="20"/>
        </w:rPr>
      </w:pPr>
      <w:r w:rsidRPr="00D05F16">
        <w:rPr>
          <w:rFonts w:hint="eastAsia"/>
          <w:b/>
          <w:sz w:val="20"/>
        </w:rPr>
        <w:t xml:space="preserve">Proposal: </w:t>
      </w:r>
      <w:r w:rsidR="00203886">
        <w:rPr>
          <w:rFonts w:hint="eastAsia"/>
          <w:b/>
          <w:sz w:val="20"/>
        </w:rPr>
        <w:t>T</w:t>
      </w:r>
      <w:r w:rsidR="00D05F16" w:rsidRPr="00D05F16">
        <w:rPr>
          <w:rFonts w:hint="eastAsia"/>
          <w:b/>
          <w:sz w:val="20"/>
        </w:rPr>
        <w:t xml:space="preserve">he minimum output power </w:t>
      </w:r>
      <w:r w:rsidR="00203886">
        <w:rPr>
          <w:rFonts w:hint="eastAsia"/>
          <w:b/>
          <w:sz w:val="20"/>
        </w:rPr>
        <w:t>for NTN UE</w:t>
      </w:r>
      <w:r w:rsidR="00203886" w:rsidRPr="00D05F16">
        <w:rPr>
          <w:rFonts w:hint="eastAsia"/>
          <w:b/>
          <w:sz w:val="20"/>
        </w:rPr>
        <w:t xml:space="preserve"> </w:t>
      </w:r>
      <w:r w:rsidR="00D05F16" w:rsidRPr="00D05F16">
        <w:rPr>
          <w:rFonts w:hint="eastAsia"/>
          <w:b/>
          <w:sz w:val="20"/>
        </w:rPr>
        <w:t xml:space="preserve">can be </w:t>
      </w:r>
      <w:r w:rsidR="00203886">
        <w:rPr>
          <w:rFonts w:hint="eastAsia"/>
          <w:b/>
          <w:sz w:val="20"/>
        </w:rPr>
        <w:t xml:space="preserve">relaxed by ~ 15dB compared to TN UE, e.g. </w:t>
      </w:r>
      <w:r w:rsidR="00D05F16" w:rsidRPr="00D05F16">
        <w:rPr>
          <w:rFonts w:hint="eastAsia"/>
          <w:b/>
          <w:sz w:val="20"/>
        </w:rPr>
        <w:t xml:space="preserve"> </w:t>
      </w:r>
      <w:r w:rsidRPr="00D05F16">
        <w:rPr>
          <w:rFonts w:hint="eastAsia"/>
          <w:b/>
          <w:sz w:val="20"/>
        </w:rPr>
        <w:t>-25</w:t>
      </w:r>
      <w:r w:rsidR="00ED42E0">
        <w:rPr>
          <w:rFonts w:hint="eastAsia"/>
          <w:b/>
          <w:sz w:val="20"/>
        </w:rPr>
        <w:t xml:space="preserve"> </w:t>
      </w:r>
      <w:proofErr w:type="spellStart"/>
      <w:r w:rsidRPr="00D05F16">
        <w:rPr>
          <w:rFonts w:hint="eastAsia"/>
          <w:b/>
          <w:sz w:val="20"/>
        </w:rPr>
        <w:t>dBm</w:t>
      </w:r>
      <w:proofErr w:type="spellEnd"/>
      <w:r w:rsidR="00D05F16" w:rsidRPr="00D05F16">
        <w:rPr>
          <w:rFonts w:hint="eastAsia"/>
          <w:b/>
          <w:sz w:val="20"/>
        </w:rPr>
        <w:t>.</w:t>
      </w:r>
    </w:p>
    <w:p w:rsidR="00185C99" w:rsidRPr="00ED42E0" w:rsidRDefault="00185C99" w:rsidP="008301A7">
      <w:pPr>
        <w:spacing w:before="0" w:after="120"/>
        <w:jc w:val="left"/>
        <w:rPr>
          <w:sz w:val="20"/>
        </w:rPr>
      </w:pPr>
    </w:p>
    <w:p w:rsidR="00B4746D" w:rsidRPr="00A455C0" w:rsidRDefault="00B4746D" w:rsidP="00B4746D">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B4746D" w:rsidRDefault="00B4746D" w:rsidP="00B4746D">
      <w:pPr>
        <w:spacing w:before="0" w:after="120"/>
        <w:jc w:val="left"/>
        <w:rPr>
          <w:sz w:val="20"/>
        </w:rPr>
      </w:pPr>
      <w:r>
        <w:rPr>
          <w:sz w:val="20"/>
        </w:rPr>
        <w:t>T</w:t>
      </w:r>
      <w:r>
        <w:rPr>
          <w:rFonts w:hint="eastAsia"/>
          <w:sz w:val="20"/>
        </w:rPr>
        <w:t xml:space="preserve">his document discussed </w:t>
      </w:r>
      <w:r w:rsidR="00D05F16">
        <w:rPr>
          <w:sz w:val="20"/>
        </w:rPr>
        <w:t>minimum</w:t>
      </w:r>
      <w:r w:rsidR="00D05F16">
        <w:rPr>
          <w:rFonts w:hint="eastAsia"/>
          <w:sz w:val="20"/>
        </w:rPr>
        <w:t xml:space="preserve"> output power requirement for </w:t>
      </w:r>
      <w:proofErr w:type="spellStart"/>
      <w:r w:rsidR="007B3710">
        <w:rPr>
          <w:rFonts w:hint="eastAsia"/>
          <w:sz w:val="20"/>
        </w:rPr>
        <w:t>Tx</w:t>
      </w:r>
      <w:proofErr w:type="spellEnd"/>
      <w:r w:rsidR="007B3710">
        <w:rPr>
          <w:rFonts w:hint="eastAsia"/>
          <w:sz w:val="20"/>
        </w:rPr>
        <w:t xml:space="preserve"> </w:t>
      </w:r>
      <w:r w:rsidRPr="00537572">
        <w:rPr>
          <w:sz w:val="20"/>
        </w:rPr>
        <w:t>RF requirements for N</w:t>
      </w:r>
      <w:r>
        <w:rPr>
          <w:rFonts w:hint="eastAsia"/>
          <w:sz w:val="20"/>
        </w:rPr>
        <w:t>TN</w:t>
      </w:r>
      <w:r w:rsidR="005115CB">
        <w:rPr>
          <w:rFonts w:hint="eastAsia"/>
          <w:sz w:val="20"/>
        </w:rPr>
        <w:t xml:space="preserve"> UE</w:t>
      </w:r>
      <w:r w:rsidR="00D05F16">
        <w:rPr>
          <w:rFonts w:hint="eastAsia"/>
          <w:sz w:val="20"/>
        </w:rPr>
        <w:t>, and give following proposal.</w:t>
      </w:r>
    </w:p>
    <w:p w:rsidR="00203886" w:rsidRPr="00D05F16" w:rsidRDefault="00203886" w:rsidP="00203886">
      <w:pPr>
        <w:spacing w:before="0" w:after="120"/>
        <w:jc w:val="left"/>
        <w:rPr>
          <w:b/>
          <w:sz w:val="20"/>
        </w:rPr>
      </w:pPr>
      <w:r w:rsidRPr="00D05F16">
        <w:rPr>
          <w:rFonts w:hint="eastAsia"/>
          <w:b/>
          <w:sz w:val="20"/>
        </w:rPr>
        <w:t xml:space="preserve">Proposal: </w:t>
      </w:r>
      <w:r>
        <w:rPr>
          <w:rFonts w:hint="eastAsia"/>
          <w:b/>
          <w:sz w:val="20"/>
        </w:rPr>
        <w:t>T</w:t>
      </w:r>
      <w:r w:rsidRPr="00D05F16">
        <w:rPr>
          <w:rFonts w:hint="eastAsia"/>
          <w:b/>
          <w:sz w:val="20"/>
        </w:rPr>
        <w:t xml:space="preserve">he minimum output power </w:t>
      </w:r>
      <w:r>
        <w:rPr>
          <w:rFonts w:hint="eastAsia"/>
          <w:b/>
          <w:sz w:val="20"/>
        </w:rPr>
        <w:t>for NTN UE</w:t>
      </w:r>
      <w:r w:rsidRPr="00D05F16">
        <w:rPr>
          <w:rFonts w:hint="eastAsia"/>
          <w:b/>
          <w:sz w:val="20"/>
        </w:rPr>
        <w:t xml:space="preserve"> can be </w:t>
      </w:r>
      <w:r>
        <w:rPr>
          <w:rFonts w:hint="eastAsia"/>
          <w:b/>
          <w:sz w:val="20"/>
        </w:rPr>
        <w:t xml:space="preserve">relaxed by ~ 15dB compared to TN UE, e.g. </w:t>
      </w:r>
      <w:r w:rsidRPr="00D05F16">
        <w:rPr>
          <w:rFonts w:hint="eastAsia"/>
          <w:b/>
          <w:sz w:val="20"/>
        </w:rPr>
        <w:t xml:space="preserve"> -25</w:t>
      </w:r>
      <w:r>
        <w:rPr>
          <w:rFonts w:hint="eastAsia"/>
          <w:b/>
          <w:sz w:val="20"/>
        </w:rPr>
        <w:t xml:space="preserve"> </w:t>
      </w:r>
      <w:proofErr w:type="spellStart"/>
      <w:r w:rsidRPr="00D05F16">
        <w:rPr>
          <w:rFonts w:hint="eastAsia"/>
          <w:b/>
          <w:sz w:val="20"/>
        </w:rPr>
        <w:t>dBm</w:t>
      </w:r>
      <w:proofErr w:type="spellEnd"/>
      <w:r w:rsidRPr="00D05F16">
        <w:rPr>
          <w:rFonts w:hint="eastAsia"/>
          <w:b/>
          <w:sz w:val="20"/>
        </w:rPr>
        <w:t>.</w:t>
      </w:r>
    </w:p>
    <w:p w:rsidR="00A747AC" w:rsidRPr="00D05F16" w:rsidRDefault="00A747AC" w:rsidP="00A747AC">
      <w:pPr>
        <w:spacing w:before="0" w:after="120"/>
        <w:jc w:val="left"/>
        <w:rPr>
          <w:sz w:val="20"/>
        </w:rPr>
      </w:pPr>
      <w:bookmarkStart w:id="1" w:name="_GoBack"/>
      <w:bookmarkEnd w:id="1"/>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BB6905" w:rsidRPr="00BB6905">
        <w:rPr>
          <w:sz w:val="20"/>
        </w:rPr>
        <w:t>R4-2203036</w:t>
      </w:r>
      <w:r w:rsidR="00BB6905">
        <w:rPr>
          <w:rFonts w:hint="eastAsia"/>
          <w:sz w:val="20"/>
        </w:rPr>
        <w:t xml:space="preserve">, </w:t>
      </w:r>
      <w:r w:rsidR="00BB6905" w:rsidRPr="00BB6905">
        <w:rPr>
          <w:sz w:val="20"/>
        </w:rPr>
        <w:t>WF on UE RF requirement for NTN UE</w:t>
      </w:r>
      <w:r w:rsidR="00BB6905">
        <w:rPr>
          <w:rFonts w:hint="eastAsia"/>
          <w:sz w:val="20"/>
        </w:rPr>
        <w:t xml:space="preserve">, </w:t>
      </w:r>
      <w:r w:rsidR="00BB6905" w:rsidRPr="00BB6905">
        <w:rPr>
          <w:sz w:val="20"/>
        </w:rPr>
        <w:t>Huawei</w:t>
      </w:r>
    </w:p>
    <w:p w:rsidR="009B4EAC" w:rsidRDefault="00D05F16">
      <w:pPr>
        <w:pStyle w:val="ab"/>
        <w:ind w:left="540" w:hangingChars="270" w:hanging="540"/>
        <w:rPr>
          <w:sz w:val="20"/>
        </w:rPr>
      </w:pPr>
      <w:r>
        <w:rPr>
          <w:rFonts w:hint="eastAsia"/>
          <w:sz w:val="20"/>
        </w:rPr>
        <w:t>[2]</w:t>
      </w:r>
      <w:r>
        <w:rPr>
          <w:rFonts w:hint="eastAsia"/>
          <w:sz w:val="20"/>
        </w:rPr>
        <w:tab/>
        <w:t xml:space="preserve">3GPP TS38.811, </w:t>
      </w:r>
      <w:r w:rsidRPr="00D05F16">
        <w:rPr>
          <w:sz w:val="20"/>
        </w:rPr>
        <w:t>Study on New Radio (NR) to support non-terrestrial networks</w:t>
      </w:r>
    </w:p>
    <w:p w:rsidR="00D05F16" w:rsidRDefault="00D05F16">
      <w:pPr>
        <w:pStyle w:val="ab"/>
        <w:ind w:left="540" w:hangingChars="270" w:hanging="540"/>
        <w:rPr>
          <w:sz w:val="20"/>
        </w:rPr>
      </w:pPr>
      <w:r>
        <w:rPr>
          <w:rFonts w:hint="eastAsia"/>
          <w:sz w:val="20"/>
        </w:rPr>
        <w:t>[3]</w:t>
      </w:r>
      <w:r>
        <w:rPr>
          <w:rFonts w:hint="eastAsia"/>
          <w:sz w:val="20"/>
        </w:rPr>
        <w:tab/>
        <w:t xml:space="preserve">3GPP TS38.821, </w:t>
      </w:r>
      <w:r w:rsidRPr="00D05F16">
        <w:rPr>
          <w:sz w:val="20"/>
        </w:rPr>
        <w:t>Solutions for NR to support non-terrestrial networks (NTN)</w:t>
      </w:r>
    </w:p>
    <w:p w:rsidR="00D05F16" w:rsidRPr="00BB6905" w:rsidRDefault="00D05F16">
      <w:pPr>
        <w:pStyle w:val="ab"/>
        <w:ind w:left="540" w:hangingChars="270" w:hanging="540"/>
        <w:rPr>
          <w:sz w:val="20"/>
        </w:rPr>
      </w:pPr>
    </w:p>
    <w:sectPr w:rsidR="00D05F16" w:rsidRPr="00BB6905"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6881" w:rsidRDefault="001C6881" w:rsidP="0095591C">
      <w:pPr>
        <w:spacing w:after="60"/>
        <w:ind w:left="210"/>
      </w:pPr>
      <w:r>
        <w:separator/>
      </w:r>
    </w:p>
    <w:p w:rsidR="001C6881" w:rsidRDefault="001C6881"/>
  </w:endnote>
  <w:endnote w:type="continuationSeparator" w:id="0">
    <w:p w:rsidR="001C6881" w:rsidRDefault="001C6881" w:rsidP="0095591C">
      <w:pPr>
        <w:spacing w:after="60"/>
        <w:ind w:left="210"/>
      </w:pPr>
      <w:r>
        <w:continuationSeparator/>
      </w:r>
    </w:p>
    <w:p w:rsidR="001C6881" w:rsidRDefault="001C68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00000000"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39B" w:rsidRDefault="0028739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ED1BA0">
      <w:t>1</w:t>
    </w:r>
    <w:r>
      <w:fldChar w:fldCharType="end"/>
    </w:r>
  </w:p>
  <w:p w:rsidR="0028739B" w:rsidRDefault="0028739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6881" w:rsidRDefault="001C6881" w:rsidP="0095591C">
      <w:pPr>
        <w:spacing w:after="60"/>
        <w:ind w:left="210"/>
      </w:pPr>
      <w:r>
        <w:separator/>
      </w:r>
    </w:p>
    <w:p w:rsidR="001C6881" w:rsidRDefault="001C6881"/>
  </w:footnote>
  <w:footnote w:type="continuationSeparator" w:id="0">
    <w:p w:rsidR="001C6881" w:rsidRDefault="001C6881" w:rsidP="0095591C">
      <w:pPr>
        <w:spacing w:after="60"/>
        <w:ind w:left="210"/>
      </w:pPr>
      <w:r>
        <w:continuationSeparator/>
      </w:r>
    </w:p>
    <w:p w:rsidR="001C6881" w:rsidRDefault="001C688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39B" w:rsidRDefault="0028739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28739B" w:rsidRDefault="0028739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5" type="#_x0000_t75" style="width:113.05pt;height:74.8pt" o:bullet="t">
        <v:imagedata r:id="rId1" o:title="art8468"/>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C17F70"/>
    <w:multiLevelType w:val="hybridMultilevel"/>
    <w:tmpl w:val="6F6AD804"/>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7E10964E">
      <w:start w:val="1"/>
      <w:numFmt w:val="bullet"/>
      <w:lvlText w:val="-"/>
      <w:lvlJc w:val="left"/>
      <w:pPr>
        <w:ind w:left="2940" w:hanging="420"/>
      </w:pPr>
      <w:rPr>
        <w:rFonts w:ascii="Times New Roman" w:hAnsi="Times New Roman" w:cs="Times New Roman"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DD0079F"/>
    <w:multiLevelType w:val="hybridMultilevel"/>
    <w:tmpl w:val="39BA170A"/>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
    <w:nsid w:val="100B1B88"/>
    <w:multiLevelType w:val="hybridMultilevel"/>
    <w:tmpl w:val="E3749612"/>
    <w:lvl w:ilvl="0" w:tplc="BAD872A6">
      <w:start w:val="1"/>
      <w:numFmt w:val="bullet"/>
      <w:lvlText w:val="−"/>
      <w:lvlJc w:val="left"/>
      <w:pPr>
        <w:ind w:left="1260" w:hanging="420"/>
      </w:pPr>
      <w:rPr>
        <w:rFonts w:ascii="微软雅黑" w:eastAsia="微软雅黑" w:hAnsi="微软雅黑" w:hint="eastAsia"/>
        <w:lang w:val="pl-PL"/>
      </w:rPr>
    </w:lvl>
    <w:lvl w:ilvl="1" w:tplc="0409000B">
      <w:start w:val="1"/>
      <w:numFmt w:val="bullet"/>
      <w:lvlText w:val=""/>
      <w:lvlJc w:val="left"/>
      <w:pPr>
        <w:ind w:left="1680" w:hanging="420"/>
      </w:pPr>
      <w:rPr>
        <w:rFonts w:ascii="Wingdings" w:hAnsi="Wingdings" w:hint="default"/>
      </w:rPr>
    </w:lvl>
    <w:lvl w:ilvl="2" w:tplc="2C6A647E">
      <w:start w:val="1"/>
      <w:numFmt w:val="bullet"/>
      <w:lvlText w:val=""/>
      <w:lvlJc w:val="left"/>
      <w:pPr>
        <w:ind w:left="2100" w:hanging="420"/>
      </w:pPr>
      <w:rPr>
        <w:rFonts w:ascii="Wingdings" w:hAnsi="Wingdings" w:hint="default"/>
        <w:lang w:val="pl-PL"/>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0C45322"/>
    <w:multiLevelType w:val="hybridMultilevel"/>
    <w:tmpl w:val="173A9584"/>
    <w:lvl w:ilvl="0" w:tplc="50D6B3E4">
      <w:start w:val="1"/>
      <w:numFmt w:val="bullet"/>
      <w:lvlText w:val=""/>
      <w:lvlPicBulletId w:val="0"/>
      <w:lvlJc w:val="left"/>
      <w:pPr>
        <w:tabs>
          <w:tab w:val="num" w:pos="720"/>
        </w:tabs>
        <w:ind w:left="720" w:hanging="360"/>
      </w:pPr>
      <w:rPr>
        <w:rFonts w:ascii="Symbol" w:hAnsi="Symbol" w:hint="default"/>
      </w:rPr>
    </w:lvl>
    <w:lvl w:ilvl="1" w:tplc="C7D251E8" w:tentative="1">
      <w:start w:val="1"/>
      <w:numFmt w:val="bullet"/>
      <w:lvlText w:val=""/>
      <w:lvlPicBulletId w:val="0"/>
      <w:lvlJc w:val="left"/>
      <w:pPr>
        <w:tabs>
          <w:tab w:val="num" w:pos="1440"/>
        </w:tabs>
        <w:ind w:left="1440" w:hanging="360"/>
      </w:pPr>
      <w:rPr>
        <w:rFonts w:ascii="Symbol" w:hAnsi="Symbol" w:hint="default"/>
      </w:rPr>
    </w:lvl>
    <w:lvl w:ilvl="2" w:tplc="C7AA4B06" w:tentative="1">
      <w:start w:val="1"/>
      <w:numFmt w:val="bullet"/>
      <w:lvlText w:val=""/>
      <w:lvlPicBulletId w:val="0"/>
      <w:lvlJc w:val="left"/>
      <w:pPr>
        <w:tabs>
          <w:tab w:val="num" w:pos="2160"/>
        </w:tabs>
        <w:ind w:left="2160" w:hanging="360"/>
      </w:pPr>
      <w:rPr>
        <w:rFonts w:ascii="Symbol" w:hAnsi="Symbol" w:hint="default"/>
      </w:rPr>
    </w:lvl>
    <w:lvl w:ilvl="3" w:tplc="9FCCFEF0" w:tentative="1">
      <w:start w:val="1"/>
      <w:numFmt w:val="bullet"/>
      <w:lvlText w:val=""/>
      <w:lvlPicBulletId w:val="0"/>
      <w:lvlJc w:val="left"/>
      <w:pPr>
        <w:tabs>
          <w:tab w:val="num" w:pos="2880"/>
        </w:tabs>
        <w:ind w:left="2880" w:hanging="360"/>
      </w:pPr>
      <w:rPr>
        <w:rFonts w:ascii="Symbol" w:hAnsi="Symbol" w:hint="default"/>
      </w:rPr>
    </w:lvl>
    <w:lvl w:ilvl="4" w:tplc="C2584318" w:tentative="1">
      <w:start w:val="1"/>
      <w:numFmt w:val="bullet"/>
      <w:lvlText w:val=""/>
      <w:lvlPicBulletId w:val="0"/>
      <w:lvlJc w:val="left"/>
      <w:pPr>
        <w:tabs>
          <w:tab w:val="num" w:pos="3600"/>
        </w:tabs>
        <w:ind w:left="3600" w:hanging="360"/>
      </w:pPr>
      <w:rPr>
        <w:rFonts w:ascii="Symbol" w:hAnsi="Symbol" w:hint="default"/>
      </w:rPr>
    </w:lvl>
    <w:lvl w:ilvl="5" w:tplc="62582740" w:tentative="1">
      <w:start w:val="1"/>
      <w:numFmt w:val="bullet"/>
      <w:lvlText w:val=""/>
      <w:lvlPicBulletId w:val="0"/>
      <w:lvlJc w:val="left"/>
      <w:pPr>
        <w:tabs>
          <w:tab w:val="num" w:pos="4320"/>
        </w:tabs>
        <w:ind w:left="4320" w:hanging="360"/>
      </w:pPr>
      <w:rPr>
        <w:rFonts w:ascii="Symbol" w:hAnsi="Symbol" w:hint="default"/>
      </w:rPr>
    </w:lvl>
    <w:lvl w:ilvl="6" w:tplc="10F6F240" w:tentative="1">
      <w:start w:val="1"/>
      <w:numFmt w:val="bullet"/>
      <w:lvlText w:val=""/>
      <w:lvlPicBulletId w:val="0"/>
      <w:lvlJc w:val="left"/>
      <w:pPr>
        <w:tabs>
          <w:tab w:val="num" w:pos="5040"/>
        </w:tabs>
        <w:ind w:left="5040" w:hanging="360"/>
      </w:pPr>
      <w:rPr>
        <w:rFonts w:ascii="Symbol" w:hAnsi="Symbol" w:hint="default"/>
      </w:rPr>
    </w:lvl>
    <w:lvl w:ilvl="7" w:tplc="059A6940" w:tentative="1">
      <w:start w:val="1"/>
      <w:numFmt w:val="bullet"/>
      <w:lvlText w:val=""/>
      <w:lvlPicBulletId w:val="0"/>
      <w:lvlJc w:val="left"/>
      <w:pPr>
        <w:tabs>
          <w:tab w:val="num" w:pos="5760"/>
        </w:tabs>
        <w:ind w:left="5760" w:hanging="360"/>
      </w:pPr>
      <w:rPr>
        <w:rFonts w:ascii="Symbol" w:hAnsi="Symbol" w:hint="default"/>
      </w:rPr>
    </w:lvl>
    <w:lvl w:ilvl="8" w:tplc="24F2C870"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12520F76"/>
    <w:multiLevelType w:val="hybridMultilevel"/>
    <w:tmpl w:val="B6209078"/>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1">
    <w:nsid w:val="19615A84"/>
    <w:multiLevelType w:val="hybridMultilevel"/>
    <w:tmpl w:val="84CCFFAA"/>
    <w:lvl w:ilvl="0" w:tplc="A3B4AD80">
      <w:start w:val="1"/>
      <w:numFmt w:val="bullet"/>
      <w:lvlText w:val=""/>
      <w:lvlPicBulletId w:val="0"/>
      <w:lvlJc w:val="left"/>
      <w:pPr>
        <w:tabs>
          <w:tab w:val="num" w:pos="720"/>
        </w:tabs>
        <w:ind w:left="720" w:hanging="360"/>
      </w:pPr>
      <w:rPr>
        <w:rFonts w:ascii="Symbol" w:hAnsi="Symbol" w:hint="default"/>
      </w:rPr>
    </w:lvl>
    <w:lvl w:ilvl="1" w:tplc="83E21B3C">
      <w:start w:val="5681"/>
      <w:numFmt w:val="bullet"/>
      <w:lvlText w:val="•"/>
      <w:lvlJc w:val="left"/>
      <w:pPr>
        <w:tabs>
          <w:tab w:val="num" w:pos="1440"/>
        </w:tabs>
        <w:ind w:left="1440" w:hanging="360"/>
      </w:pPr>
      <w:rPr>
        <w:rFonts w:ascii="Arial" w:hAnsi="Arial" w:hint="default"/>
      </w:rPr>
    </w:lvl>
    <w:lvl w:ilvl="2" w:tplc="35D2117E" w:tentative="1">
      <w:start w:val="1"/>
      <w:numFmt w:val="bullet"/>
      <w:lvlText w:val=""/>
      <w:lvlPicBulletId w:val="0"/>
      <w:lvlJc w:val="left"/>
      <w:pPr>
        <w:tabs>
          <w:tab w:val="num" w:pos="2160"/>
        </w:tabs>
        <w:ind w:left="2160" w:hanging="360"/>
      </w:pPr>
      <w:rPr>
        <w:rFonts w:ascii="Symbol" w:hAnsi="Symbol" w:hint="default"/>
      </w:rPr>
    </w:lvl>
    <w:lvl w:ilvl="3" w:tplc="52EEEA02" w:tentative="1">
      <w:start w:val="1"/>
      <w:numFmt w:val="bullet"/>
      <w:lvlText w:val=""/>
      <w:lvlPicBulletId w:val="0"/>
      <w:lvlJc w:val="left"/>
      <w:pPr>
        <w:tabs>
          <w:tab w:val="num" w:pos="2880"/>
        </w:tabs>
        <w:ind w:left="2880" w:hanging="360"/>
      </w:pPr>
      <w:rPr>
        <w:rFonts w:ascii="Symbol" w:hAnsi="Symbol" w:hint="default"/>
      </w:rPr>
    </w:lvl>
    <w:lvl w:ilvl="4" w:tplc="E45632E0" w:tentative="1">
      <w:start w:val="1"/>
      <w:numFmt w:val="bullet"/>
      <w:lvlText w:val=""/>
      <w:lvlPicBulletId w:val="0"/>
      <w:lvlJc w:val="left"/>
      <w:pPr>
        <w:tabs>
          <w:tab w:val="num" w:pos="3600"/>
        </w:tabs>
        <w:ind w:left="3600" w:hanging="360"/>
      </w:pPr>
      <w:rPr>
        <w:rFonts w:ascii="Symbol" w:hAnsi="Symbol" w:hint="default"/>
      </w:rPr>
    </w:lvl>
    <w:lvl w:ilvl="5" w:tplc="21E21DEE" w:tentative="1">
      <w:start w:val="1"/>
      <w:numFmt w:val="bullet"/>
      <w:lvlText w:val=""/>
      <w:lvlPicBulletId w:val="0"/>
      <w:lvlJc w:val="left"/>
      <w:pPr>
        <w:tabs>
          <w:tab w:val="num" w:pos="4320"/>
        </w:tabs>
        <w:ind w:left="4320" w:hanging="360"/>
      </w:pPr>
      <w:rPr>
        <w:rFonts w:ascii="Symbol" w:hAnsi="Symbol" w:hint="default"/>
      </w:rPr>
    </w:lvl>
    <w:lvl w:ilvl="6" w:tplc="947CE584" w:tentative="1">
      <w:start w:val="1"/>
      <w:numFmt w:val="bullet"/>
      <w:lvlText w:val=""/>
      <w:lvlPicBulletId w:val="0"/>
      <w:lvlJc w:val="left"/>
      <w:pPr>
        <w:tabs>
          <w:tab w:val="num" w:pos="5040"/>
        </w:tabs>
        <w:ind w:left="5040" w:hanging="360"/>
      </w:pPr>
      <w:rPr>
        <w:rFonts w:ascii="Symbol" w:hAnsi="Symbol" w:hint="default"/>
      </w:rPr>
    </w:lvl>
    <w:lvl w:ilvl="7" w:tplc="92E86CF8" w:tentative="1">
      <w:start w:val="1"/>
      <w:numFmt w:val="bullet"/>
      <w:lvlText w:val=""/>
      <w:lvlPicBulletId w:val="0"/>
      <w:lvlJc w:val="left"/>
      <w:pPr>
        <w:tabs>
          <w:tab w:val="num" w:pos="5760"/>
        </w:tabs>
        <w:ind w:left="5760" w:hanging="360"/>
      </w:pPr>
      <w:rPr>
        <w:rFonts w:ascii="Symbol" w:hAnsi="Symbol" w:hint="default"/>
      </w:rPr>
    </w:lvl>
    <w:lvl w:ilvl="8" w:tplc="01047516"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1AD20DAE"/>
    <w:multiLevelType w:val="hybridMultilevel"/>
    <w:tmpl w:val="DD9AFE56"/>
    <w:lvl w:ilvl="0" w:tplc="C1684408">
      <w:start w:val="1"/>
      <w:numFmt w:val="bullet"/>
      <w:lvlText w:val=""/>
      <w:lvlPicBulletId w:val="0"/>
      <w:lvlJc w:val="left"/>
      <w:pPr>
        <w:tabs>
          <w:tab w:val="num" w:pos="720"/>
        </w:tabs>
        <w:ind w:left="720" w:hanging="360"/>
      </w:pPr>
      <w:rPr>
        <w:rFonts w:ascii="Symbol" w:hAnsi="Symbol" w:hint="default"/>
      </w:rPr>
    </w:lvl>
    <w:lvl w:ilvl="1" w:tplc="5FB61FD2" w:tentative="1">
      <w:start w:val="1"/>
      <w:numFmt w:val="bullet"/>
      <w:lvlText w:val=""/>
      <w:lvlPicBulletId w:val="0"/>
      <w:lvlJc w:val="left"/>
      <w:pPr>
        <w:tabs>
          <w:tab w:val="num" w:pos="1440"/>
        </w:tabs>
        <w:ind w:left="1440" w:hanging="360"/>
      </w:pPr>
      <w:rPr>
        <w:rFonts w:ascii="Symbol" w:hAnsi="Symbol" w:hint="default"/>
      </w:rPr>
    </w:lvl>
    <w:lvl w:ilvl="2" w:tplc="146835FC" w:tentative="1">
      <w:start w:val="1"/>
      <w:numFmt w:val="bullet"/>
      <w:lvlText w:val=""/>
      <w:lvlPicBulletId w:val="0"/>
      <w:lvlJc w:val="left"/>
      <w:pPr>
        <w:tabs>
          <w:tab w:val="num" w:pos="2160"/>
        </w:tabs>
        <w:ind w:left="2160" w:hanging="360"/>
      </w:pPr>
      <w:rPr>
        <w:rFonts w:ascii="Symbol" w:hAnsi="Symbol" w:hint="default"/>
      </w:rPr>
    </w:lvl>
    <w:lvl w:ilvl="3" w:tplc="71DC7014" w:tentative="1">
      <w:start w:val="1"/>
      <w:numFmt w:val="bullet"/>
      <w:lvlText w:val=""/>
      <w:lvlPicBulletId w:val="0"/>
      <w:lvlJc w:val="left"/>
      <w:pPr>
        <w:tabs>
          <w:tab w:val="num" w:pos="2880"/>
        </w:tabs>
        <w:ind w:left="2880" w:hanging="360"/>
      </w:pPr>
      <w:rPr>
        <w:rFonts w:ascii="Symbol" w:hAnsi="Symbol" w:hint="default"/>
      </w:rPr>
    </w:lvl>
    <w:lvl w:ilvl="4" w:tplc="537C2420" w:tentative="1">
      <w:start w:val="1"/>
      <w:numFmt w:val="bullet"/>
      <w:lvlText w:val=""/>
      <w:lvlPicBulletId w:val="0"/>
      <w:lvlJc w:val="left"/>
      <w:pPr>
        <w:tabs>
          <w:tab w:val="num" w:pos="3600"/>
        </w:tabs>
        <w:ind w:left="3600" w:hanging="360"/>
      </w:pPr>
      <w:rPr>
        <w:rFonts w:ascii="Symbol" w:hAnsi="Symbol" w:hint="default"/>
      </w:rPr>
    </w:lvl>
    <w:lvl w:ilvl="5" w:tplc="5F56FD60" w:tentative="1">
      <w:start w:val="1"/>
      <w:numFmt w:val="bullet"/>
      <w:lvlText w:val=""/>
      <w:lvlPicBulletId w:val="0"/>
      <w:lvlJc w:val="left"/>
      <w:pPr>
        <w:tabs>
          <w:tab w:val="num" w:pos="4320"/>
        </w:tabs>
        <w:ind w:left="4320" w:hanging="360"/>
      </w:pPr>
      <w:rPr>
        <w:rFonts w:ascii="Symbol" w:hAnsi="Symbol" w:hint="default"/>
      </w:rPr>
    </w:lvl>
    <w:lvl w:ilvl="6" w:tplc="E01E58C2" w:tentative="1">
      <w:start w:val="1"/>
      <w:numFmt w:val="bullet"/>
      <w:lvlText w:val=""/>
      <w:lvlPicBulletId w:val="0"/>
      <w:lvlJc w:val="left"/>
      <w:pPr>
        <w:tabs>
          <w:tab w:val="num" w:pos="5040"/>
        </w:tabs>
        <w:ind w:left="5040" w:hanging="360"/>
      </w:pPr>
      <w:rPr>
        <w:rFonts w:ascii="Symbol" w:hAnsi="Symbol" w:hint="default"/>
      </w:rPr>
    </w:lvl>
    <w:lvl w:ilvl="7" w:tplc="77D0DB0C" w:tentative="1">
      <w:start w:val="1"/>
      <w:numFmt w:val="bullet"/>
      <w:lvlText w:val=""/>
      <w:lvlPicBulletId w:val="0"/>
      <w:lvlJc w:val="left"/>
      <w:pPr>
        <w:tabs>
          <w:tab w:val="num" w:pos="5760"/>
        </w:tabs>
        <w:ind w:left="5760" w:hanging="360"/>
      </w:pPr>
      <w:rPr>
        <w:rFonts w:ascii="Symbol" w:hAnsi="Symbol" w:hint="default"/>
      </w:rPr>
    </w:lvl>
    <w:lvl w:ilvl="8" w:tplc="D83CFE38"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28232F"/>
    <w:multiLevelType w:val="multilevel"/>
    <w:tmpl w:val="2C28232F"/>
    <w:lvl w:ilvl="0">
      <w:start w:val="1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C6555F3"/>
    <w:multiLevelType w:val="hybridMultilevel"/>
    <w:tmpl w:val="18E8D79C"/>
    <w:lvl w:ilvl="0" w:tplc="331E8F44">
      <w:start w:val="1"/>
      <w:numFmt w:val="bullet"/>
      <w:lvlText w:val=""/>
      <w:lvlPicBulletId w:val="0"/>
      <w:lvlJc w:val="left"/>
      <w:pPr>
        <w:tabs>
          <w:tab w:val="num" w:pos="720"/>
        </w:tabs>
        <w:ind w:left="720" w:hanging="360"/>
      </w:pPr>
      <w:rPr>
        <w:rFonts w:ascii="Symbol" w:hAnsi="Symbol" w:hint="default"/>
      </w:rPr>
    </w:lvl>
    <w:lvl w:ilvl="1" w:tplc="CFA6D3C6" w:tentative="1">
      <w:start w:val="1"/>
      <w:numFmt w:val="bullet"/>
      <w:lvlText w:val=""/>
      <w:lvlPicBulletId w:val="0"/>
      <w:lvlJc w:val="left"/>
      <w:pPr>
        <w:tabs>
          <w:tab w:val="num" w:pos="1440"/>
        </w:tabs>
        <w:ind w:left="1440" w:hanging="360"/>
      </w:pPr>
      <w:rPr>
        <w:rFonts w:ascii="Symbol" w:hAnsi="Symbol" w:hint="default"/>
      </w:rPr>
    </w:lvl>
    <w:lvl w:ilvl="2" w:tplc="0C5A4C9A" w:tentative="1">
      <w:start w:val="1"/>
      <w:numFmt w:val="bullet"/>
      <w:lvlText w:val=""/>
      <w:lvlPicBulletId w:val="0"/>
      <w:lvlJc w:val="left"/>
      <w:pPr>
        <w:tabs>
          <w:tab w:val="num" w:pos="2160"/>
        </w:tabs>
        <w:ind w:left="2160" w:hanging="360"/>
      </w:pPr>
      <w:rPr>
        <w:rFonts w:ascii="Symbol" w:hAnsi="Symbol" w:hint="default"/>
      </w:rPr>
    </w:lvl>
    <w:lvl w:ilvl="3" w:tplc="26A86F4E" w:tentative="1">
      <w:start w:val="1"/>
      <w:numFmt w:val="bullet"/>
      <w:lvlText w:val=""/>
      <w:lvlPicBulletId w:val="0"/>
      <w:lvlJc w:val="left"/>
      <w:pPr>
        <w:tabs>
          <w:tab w:val="num" w:pos="2880"/>
        </w:tabs>
        <w:ind w:left="2880" w:hanging="360"/>
      </w:pPr>
      <w:rPr>
        <w:rFonts w:ascii="Symbol" w:hAnsi="Symbol" w:hint="default"/>
      </w:rPr>
    </w:lvl>
    <w:lvl w:ilvl="4" w:tplc="7B40E8A2" w:tentative="1">
      <w:start w:val="1"/>
      <w:numFmt w:val="bullet"/>
      <w:lvlText w:val=""/>
      <w:lvlPicBulletId w:val="0"/>
      <w:lvlJc w:val="left"/>
      <w:pPr>
        <w:tabs>
          <w:tab w:val="num" w:pos="3600"/>
        </w:tabs>
        <w:ind w:left="3600" w:hanging="360"/>
      </w:pPr>
      <w:rPr>
        <w:rFonts w:ascii="Symbol" w:hAnsi="Symbol" w:hint="default"/>
      </w:rPr>
    </w:lvl>
    <w:lvl w:ilvl="5" w:tplc="4C8ABB20" w:tentative="1">
      <w:start w:val="1"/>
      <w:numFmt w:val="bullet"/>
      <w:lvlText w:val=""/>
      <w:lvlPicBulletId w:val="0"/>
      <w:lvlJc w:val="left"/>
      <w:pPr>
        <w:tabs>
          <w:tab w:val="num" w:pos="4320"/>
        </w:tabs>
        <w:ind w:left="4320" w:hanging="360"/>
      </w:pPr>
      <w:rPr>
        <w:rFonts w:ascii="Symbol" w:hAnsi="Symbol" w:hint="default"/>
      </w:rPr>
    </w:lvl>
    <w:lvl w:ilvl="6" w:tplc="2B5CEA8E" w:tentative="1">
      <w:start w:val="1"/>
      <w:numFmt w:val="bullet"/>
      <w:lvlText w:val=""/>
      <w:lvlPicBulletId w:val="0"/>
      <w:lvlJc w:val="left"/>
      <w:pPr>
        <w:tabs>
          <w:tab w:val="num" w:pos="5040"/>
        </w:tabs>
        <w:ind w:left="5040" w:hanging="360"/>
      </w:pPr>
      <w:rPr>
        <w:rFonts w:ascii="Symbol" w:hAnsi="Symbol" w:hint="default"/>
      </w:rPr>
    </w:lvl>
    <w:lvl w:ilvl="7" w:tplc="DA6858D6" w:tentative="1">
      <w:start w:val="1"/>
      <w:numFmt w:val="bullet"/>
      <w:lvlText w:val=""/>
      <w:lvlPicBulletId w:val="0"/>
      <w:lvlJc w:val="left"/>
      <w:pPr>
        <w:tabs>
          <w:tab w:val="num" w:pos="5760"/>
        </w:tabs>
        <w:ind w:left="5760" w:hanging="360"/>
      </w:pPr>
      <w:rPr>
        <w:rFonts w:ascii="Symbol" w:hAnsi="Symbol" w:hint="default"/>
      </w:rPr>
    </w:lvl>
    <w:lvl w:ilvl="8" w:tplc="8782F310"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2791AF2"/>
    <w:multiLevelType w:val="hybridMultilevel"/>
    <w:tmpl w:val="EADEFA6E"/>
    <w:lvl w:ilvl="0" w:tplc="D22EB2FE">
      <w:start w:val="1"/>
      <w:numFmt w:val="bullet"/>
      <w:lvlText w:val=""/>
      <w:lvlPicBulletId w:val="0"/>
      <w:lvlJc w:val="left"/>
      <w:pPr>
        <w:tabs>
          <w:tab w:val="num" w:pos="720"/>
        </w:tabs>
        <w:ind w:left="720" w:hanging="360"/>
      </w:pPr>
      <w:rPr>
        <w:rFonts w:ascii="Symbol" w:hAnsi="Symbol" w:hint="default"/>
      </w:rPr>
    </w:lvl>
    <w:lvl w:ilvl="1" w:tplc="5A083D9A">
      <w:start w:val="5681"/>
      <w:numFmt w:val="bullet"/>
      <w:lvlText w:val="•"/>
      <w:lvlJc w:val="left"/>
      <w:pPr>
        <w:tabs>
          <w:tab w:val="num" w:pos="1440"/>
        </w:tabs>
        <w:ind w:left="1440" w:hanging="360"/>
      </w:pPr>
      <w:rPr>
        <w:rFonts w:ascii="Arial" w:hAnsi="Arial" w:hint="default"/>
      </w:rPr>
    </w:lvl>
    <w:lvl w:ilvl="2" w:tplc="8DD0FEA6" w:tentative="1">
      <w:start w:val="1"/>
      <w:numFmt w:val="bullet"/>
      <w:lvlText w:val=""/>
      <w:lvlPicBulletId w:val="0"/>
      <w:lvlJc w:val="left"/>
      <w:pPr>
        <w:tabs>
          <w:tab w:val="num" w:pos="2160"/>
        </w:tabs>
        <w:ind w:left="2160" w:hanging="360"/>
      </w:pPr>
      <w:rPr>
        <w:rFonts w:ascii="Symbol" w:hAnsi="Symbol" w:hint="default"/>
      </w:rPr>
    </w:lvl>
    <w:lvl w:ilvl="3" w:tplc="E104E04C" w:tentative="1">
      <w:start w:val="1"/>
      <w:numFmt w:val="bullet"/>
      <w:lvlText w:val=""/>
      <w:lvlPicBulletId w:val="0"/>
      <w:lvlJc w:val="left"/>
      <w:pPr>
        <w:tabs>
          <w:tab w:val="num" w:pos="2880"/>
        </w:tabs>
        <w:ind w:left="2880" w:hanging="360"/>
      </w:pPr>
      <w:rPr>
        <w:rFonts w:ascii="Symbol" w:hAnsi="Symbol" w:hint="default"/>
      </w:rPr>
    </w:lvl>
    <w:lvl w:ilvl="4" w:tplc="4AFE4286" w:tentative="1">
      <w:start w:val="1"/>
      <w:numFmt w:val="bullet"/>
      <w:lvlText w:val=""/>
      <w:lvlPicBulletId w:val="0"/>
      <w:lvlJc w:val="left"/>
      <w:pPr>
        <w:tabs>
          <w:tab w:val="num" w:pos="3600"/>
        </w:tabs>
        <w:ind w:left="3600" w:hanging="360"/>
      </w:pPr>
      <w:rPr>
        <w:rFonts w:ascii="Symbol" w:hAnsi="Symbol" w:hint="default"/>
      </w:rPr>
    </w:lvl>
    <w:lvl w:ilvl="5" w:tplc="7FD214C6" w:tentative="1">
      <w:start w:val="1"/>
      <w:numFmt w:val="bullet"/>
      <w:lvlText w:val=""/>
      <w:lvlPicBulletId w:val="0"/>
      <w:lvlJc w:val="left"/>
      <w:pPr>
        <w:tabs>
          <w:tab w:val="num" w:pos="4320"/>
        </w:tabs>
        <w:ind w:left="4320" w:hanging="360"/>
      </w:pPr>
      <w:rPr>
        <w:rFonts w:ascii="Symbol" w:hAnsi="Symbol" w:hint="default"/>
      </w:rPr>
    </w:lvl>
    <w:lvl w:ilvl="6" w:tplc="6930BDD2" w:tentative="1">
      <w:start w:val="1"/>
      <w:numFmt w:val="bullet"/>
      <w:lvlText w:val=""/>
      <w:lvlPicBulletId w:val="0"/>
      <w:lvlJc w:val="left"/>
      <w:pPr>
        <w:tabs>
          <w:tab w:val="num" w:pos="5040"/>
        </w:tabs>
        <w:ind w:left="5040" w:hanging="360"/>
      </w:pPr>
      <w:rPr>
        <w:rFonts w:ascii="Symbol" w:hAnsi="Symbol" w:hint="default"/>
      </w:rPr>
    </w:lvl>
    <w:lvl w:ilvl="7" w:tplc="DB9A2A62" w:tentative="1">
      <w:start w:val="1"/>
      <w:numFmt w:val="bullet"/>
      <w:lvlText w:val=""/>
      <w:lvlPicBulletId w:val="0"/>
      <w:lvlJc w:val="left"/>
      <w:pPr>
        <w:tabs>
          <w:tab w:val="num" w:pos="5760"/>
        </w:tabs>
        <w:ind w:left="5760" w:hanging="360"/>
      </w:pPr>
      <w:rPr>
        <w:rFonts w:ascii="Symbol" w:hAnsi="Symbol" w:hint="default"/>
      </w:rPr>
    </w:lvl>
    <w:lvl w:ilvl="8" w:tplc="45949002"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A877D64"/>
    <w:multiLevelType w:val="singleLevel"/>
    <w:tmpl w:val="5DA6FC16"/>
    <w:lvl w:ilvl="0">
      <w:start w:val="1"/>
      <w:numFmt w:val="decimal"/>
      <w:lvlText w:val="[%1]"/>
      <w:lvlJc w:val="left"/>
      <w:pPr>
        <w:tabs>
          <w:tab w:val="num" w:pos="502"/>
        </w:tabs>
        <w:ind w:left="502" w:hanging="360"/>
      </w:pPr>
    </w:lvl>
  </w:abstractNum>
  <w:abstractNum w:abstractNumId="21">
    <w:nsid w:val="3F8A4CA1"/>
    <w:multiLevelType w:val="multilevel"/>
    <w:tmpl w:val="E0DCE2F0"/>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lang w:val="pl-PL"/>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6475B99"/>
    <w:multiLevelType w:val="hybridMultilevel"/>
    <w:tmpl w:val="DD082F86"/>
    <w:lvl w:ilvl="0" w:tplc="5F9C6A7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0534929"/>
    <w:multiLevelType w:val="hybridMultilevel"/>
    <w:tmpl w:val="0BFADF9C"/>
    <w:lvl w:ilvl="0" w:tplc="BC2A2306">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nsid w:val="522B02E7"/>
    <w:multiLevelType w:val="hybridMultilevel"/>
    <w:tmpl w:val="257C7218"/>
    <w:lvl w:ilvl="0" w:tplc="748810CC">
      <w:start w:val="1"/>
      <w:numFmt w:val="bullet"/>
      <w:lvlText w:val=""/>
      <w:lvlPicBulletId w:val="0"/>
      <w:lvlJc w:val="left"/>
      <w:pPr>
        <w:tabs>
          <w:tab w:val="num" w:pos="720"/>
        </w:tabs>
        <w:ind w:left="720" w:hanging="360"/>
      </w:pPr>
      <w:rPr>
        <w:rFonts w:ascii="Symbol" w:hAnsi="Symbol" w:hint="default"/>
      </w:rPr>
    </w:lvl>
    <w:lvl w:ilvl="1" w:tplc="DE2CBEBC">
      <w:start w:val="6981"/>
      <w:numFmt w:val="bullet"/>
      <w:lvlText w:val="•"/>
      <w:lvlJc w:val="left"/>
      <w:pPr>
        <w:tabs>
          <w:tab w:val="num" w:pos="1440"/>
        </w:tabs>
        <w:ind w:left="1440" w:hanging="360"/>
      </w:pPr>
      <w:rPr>
        <w:rFonts w:ascii="Arial" w:hAnsi="Arial" w:hint="default"/>
      </w:rPr>
    </w:lvl>
    <w:lvl w:ilvl="2" w:tplc="D3727482" w:tentative="1">
      <w:start w:val="1"/>
      <w:numFmt w:val="bullet"/>
      <w:lvlText w:val=""/>
      <w:lvlPicBulletId w:val="0"/>
      <w:lvlJc w:val="left"/>
      <w:pPr>
        <w:tabs>
          <w:tab w:val="num" w:pos="2160"/>
        </w:tabs>
        <w:ind w:left="2160" w:hanging="360"/>
      </w:pPr>
      <w:rPr>
        <w:rFonts w:ascii="Symbol" w:hAnsi="Symbol" w:hint="default"/>
      </w:rPr>
    </w:lvl>
    <w:lvl w:ilvl="3" w:tplc="036A71F8" w:tentative="1">
      <w:start w:val="1"/>
      <w:numFmt w:val="bullet"/>
      <w:lvlText w:val=""/>
      <w:lvlPicBulletId w:val="0"/>
      <w:lvlJc w:val="left"/>
      <w:pPr>
        <w:tabs>
          <w:tab w:val="num" w:pos="2880"/>
        </w:tabs>
        <w:ind w:left="2880" w:hanging="360"/>
      </w:pPr>
      <w:rPr>
        <w:rFonts w:ascii="Symbol" w:hAnsi="Symbol" w:hint="default"/>
      </w:rPr>
    </w:lvl>
    <w:lvl w:ilvl="4" w:tplc="A4B440EA" w:tentative="1">
      <w:start w:val="1"/>
      <w:numFmt w:val="bullet"/>
      <w:lvlText w:val=""/>
      <w:lvlPicBulletId w:val="0"/>
      <w:lvlJc w:val="left"/>
      <w:pPr>
        <w:tabs>
          <w:tab w:val="num" w:pos="3600"/>
        </w:tabs>
        <w:ind w:left="3600" w:hanging="360"/>
      </w:pPr>
      <w:rPr>
        <w:rFonts w:ascii="Symbol" w:hAnsi="Symbol" w:hint="default"/>
      </w:rPr>
    </w:lvl>
    <w:lvl w:ilvl="5" w:tplc="BB9E49A0" w:tentative="1">
      <w:start w:val="1"/>
      <w:numFmt w:val="bullet"/>
      <w:lvlText w:val=""/>
      <w:lvlPicBulletId w:val="0"/>
      <w:lvlJc w:val="left"/>
      <w:pPr>
        <w:tabs>
          <w:tab w:val="num" w:pos="4320"/>
        </w:tabs>
        <w:ind w:left="4320" w:hanging="360"/>
      </w:pPr>
      <w:rPr>
        <w:rFonts w:ascii="Symbol" w:hAnsi="Symbol" w:hint="default"/>
      </w:rPr>
    </w:lvl>
    <w:lvl w:ilvl="6" w:tplc="D36A090A" w:tentative="1">
      <w:start w:val="1"/>
      <w:numFmt w:val="bullet"/>
      <w:lvlText w:val=""/>
      <w:lvlPicBulletId w:val="0"/>
      <w:lvlJc w:val="left"/>
      <w:pPr>
        <w:tabs>
          <w:tab w:val="num" w:pos="5040"/>
        </w:tabs>
        <w:ind w:left="5040" w:hanging="360"/>
      </w:pPr>
      <w:rPr>
        <w:rFonts w:ascii="Symbol" w:hAnsi="Symbol" w:hint="default"/>
      </w:rPr>
    </w:lvl>
    <w:lvl w:ilvl="7" w:tplc="14D44A4E" w:tentative="1">
      <w:start w:val="1"/>
      <w:numFmt w:val="bullet"/>
      <w:lvlText w:val=""/>
      <w:lvlPicBulletId w:val="0"/>
      <w:lvlJc w:val="left"/>
      <w:pPr>
        <w:tabs>
          <w:tab w:val="num" w:pos="5760"/>
        </w:tabs>
        <w:ind w:left="5760" w:hanging="360"/>
      </w:pPr>
      <w:rPr>
        <w:rFonts w:ascii="Symbol" w:hAnsi="Symbol" w:hint="default"/>
      </w:rPr>
    </w:lvl>
    <w:lvl w:ilvl="8" w:tplc="0E6241D4" w:tentative="1">
      <w:start w:val="1"/>
      <w:numFmt w:val="bullet"/>
      <w:lvlText w:val=""/>
      <w:lvlPicBulletId w:val="0"/>
      <w:lvlJc w:val="left"/>
      <w:pPr>
        <w:tabs>
          <w:tab w:val="num" w:pos="6480"/>
        </w:tabs>
        <w:ind w:left="6480" w:hanging="360"/>
      </w:pPr>
      <w:rPr>
        <w:rFonts w:ascii="Symbol" w:hAnsi="Symbol" w:hint="default"/>
      </w:rPr>
    </w:lvl>
  </w:abstractNum>
  <w:abstractNum w:abstractNumId="2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0">
    <w:nsid w:val="58516631"/>
    <w:multiLevelType w:val="hybridMultilevel"/>
    <w:tmpl w:val="6B9CDB3C"/>
    <w:lvl w:ilvl="0" w:tplc="0EB0C1A6">
      <w:start w:val="1"/>
      <w:numFmt w:val="bullet"/>
      <w:lvlText w:val=""/>
      <w:lvlPicBulletId w:val="0"/>
      <w:lvlJc w:val="left"/>
      <w:pPr>
        <w:tabs>
          <w:tab w:val="num" w:pos="720"/>
        </w:tabs>
        <w:ind w:left="720" w:hanging="360"/>
      </w:pPr>
      <w:rPr>
        <w:rFonts w:ascii="Symbol" w:hAnsi="Symbol" w:hint="default"/>
      </w:rPr>
    </w:lvl>
    <w:lvl w:ilvl="1" w:tplc="9306C52A">
      <w:start w:val="1"/>
      <w:numFmt w:val="bullet"/>
      <w:lvlText w:val=""/>
      <w:lvlPicBulletId w:val="0"/>
      <w:lvlJc w:val="left"/>
      <w:pPr>
        <w:tabs>
          <w:tab w:val="num" w:pos="1440"/>
        </w:tabs>
        <w:ind w:left="1440" w:hanging="360"/>
      </w:pPr>
      <w:rPr>
        <w:rFonts w:ascii="Symbol" w:hAnsi="Symbol" w:hint="default"/>
      </w:rPr>
    </w:lvl>
    <w:lvl w:ilvl="2" w:tplc="4FA86F88" w:tentative="1">
      <w:start w:val="1"/>
      <w:numFmt w:val="bullet"/>
      <w:lvlText w:val=""/>
      <w:lvlPicBulletId w:val="0"/>
      <w:lvlJc w:val="left"/>
      <w:pPr>
        <w:tabs>
          <w:tab w:val="num" w:pos="2160"/>
        </w:tabs>
        <w:ind w:left="2160" w:hanging="360"/>
      </w:pPr>
      <w:rPr>
        <w:rFonts w:ascii="Symbol" w:hAnsi="Symbol" w:hint="default"/>
      </w:rPr>
    </w:lvl>
    <w:lvl w:ilvl="3" w:tplc="4F94524E" w:tentative="1">
      <w:start w:val="1"/>
      <w:numFmt w:val="bullet"/>
      <w:lvlText w:val=""/>
      <w:lvlPicBulletId w:val="0"/>
      <w:lvlJc w:val="left"/>
      <w:pPr>
        <w:tabs>
          <w:tab w:val="num" w:pos="2880"/>
        </w:tabs>
        <w:ind w:left="2880" w:hanging="360"/>
      </w:pPr>
      <w:rPr>
        <w:rFonts w:ascii="Symbol" w:hAnsi="Symbol" w:hint="default"/>
      </w:rPr>
    </w:lvl>
    <w:lvl w:ilvl="4" w:tplc="E6144C34" w:tentative="1">
      <w:start w:val="1"/>
      <w:numFmt w:val="bullet"/>
      <w:lvlText w:val=""/>
      <w:lvlPicBulletId w:val="0"/>
      <w:lvlJc w:val="left"/>
      <w:pPr>
        <w:tabs>
          <w:tab w:val="num" w:pos="3600"/>
        </w:tabs>
        <w:ind w:left="3600" w:hanging="360"/>
      </w:pPr>
      <w:rPr>
        <w:rFonts w:ascii="Symbol" w:hAnsi="Symbol" w:hint="default"/>
      </w:rPr>
    </w:lvl>
    <w:lvl w:ilvl="5" w:tplc="FB06A68E" w:tentative="1">
      <w:start w:val="1"/>
      <w:numFmt w:val="bullet"/>
      <w:lvlText w:val=""/>
      <w:lvlPicBulletId w:val="0"/>
      <w:lvlJc w:val="left"/>
      <w:pPr>
        <w:tabs>
          <w:tab w:val="num" w:pos="4320"/>
        </w:tabs>
        <w:ind w:left="4320" w:hanging="360"/>
      </w:pPr>
      <w:rPr>
        <w:rFonts w:ascii="Symbol" w:hAnsi="Symbol" w:hint="default"/>
      </w:rPr>
    </w:lvl>
    <w:lvl w:ilvl="6" w:tplc="3D380700" w:tentative="1">
      <w:start w:val="1"/>
      <w:numFmt w:val="bullet"/>
      <w:lvlText w:val=""/>
      <w:lvlPicBulletId w:val="0"/>
      <w:lvlJc w:val="left"/>
      <w:pPr>
        <w:tabs>
          <w:tab w:val="num" w:pos="5040"/>
        </w:tabs>
        <w:ind w:left="5040" w:hanging="360"/>
      </w:pPr>
      <w:rPr>
        <w:rFonts w:ascii="Symbol" w:hAnsi="Symbol" w:hint="default"/>
      </w:rPr>
    </w:lvl>
    <w:lvl w:ilvl="7" w:tplc="F5345902" w:tentative="1">
      <w:start w:val="1"/>
      <w:numFmt w:val="bullet"/>
      <w:lvlText w:val=""/>
      <w:lvlPicBulletId w:val="0"/>
      <w:lvlJc w:val="left"/>
      <w:pPr>
        <w:tabs>
          <w:tab w:val="num" w:pos="5760"/>
        </w:tabs>
        <w:ind w:left="5760" w:hanging="360"/>
      </w:pPr>
      <w:rPr>
        <w:rFonts w:ascii="Symbol" w:hAnsi="Symbol" w:hint="default"/>
      </w:rPr>
    </w:lvl>
    <w:lvl w:ilvl="8" w:tplc="FD9C062E" w:tentative="1">
      <w:start w:val="1"/>
      <w:numFmt w:val="bullet"/>
      <w:lvlText w:val=""/>
      <w:lvlPicBulletId w:val="0"/>
      <w:lvlJc w:val="left"/>
      <w:pPr>
        <w:tabs>
          <w:tab w:val="num" w:pos="6480"/>
        </w:tabs>
        <w:ind w:left="6480" w:hanging="360"/>
      </w:pPr>
      <w:rPr>
        <w:rFonts w:ascii="Symbol" w:hAnsi="Symbol" w:hint="default"/>
      </w:rPr>
    </w:lvl>
  </w:abstractNum>
  <w:abstractNum w:abstractNumId="31">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2">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3">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25E0B32"/>
    <w:multiLevelType w:val="multilevel"/>
    <w:tmpl w:val="F43C52FA"/>
    <w:lvl w:ilvl="0">
      <w:start w:val="1"/>
      <w:numFmt w:val="bullet"/>
      <w:lvlText w:val=""/>
      <w:lvlJc w:val="left"/>
      <w:pPr>
        <w:ind w:left="936" w:hanging="360"/>
      </w:pPr>
      <w:rPr>
        <w:rFonts w:ascii="Wingdings" w:hAnsi="Wingdings" w:hint="default"/>
        <w:lang w:val="pl-PL"/>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6">
    <w:nsid w:val="6C583F9F"/>
    <w:multiLevelType w:val="hybridMultilevel"/>
    <w:tmpl w:val="EB84AF6C"/>
    <w:lvl w:ilvl="0" w:tplc="63D09DD0">
      <w:start w:val="1"/>
      <w:numFmt w:val="bullet"/>
      <w:lvlText w:val=""/>
      <w:lvlPicBulletId w:val="0"/>
      <w:lvlJc w:val="left"/>
      <w:pPr>
        <w:tabs>
          <w:tab w:val="num" w:pos="720"/>
        </w:tabs>
        <w:ind w:left="720" w:hanging="360"/>
      </w:pPr>
      <w:rPr>
        <w:rFonts w:ascii="Symbol" w:hAnsi="Symbol" w:hint="default"/>
      </w:rPr>
    </w:lvl>
    <w:lvl w:ilvl="1" w:tplc="E0C6CBD4" w:tentative="1">
      <w:start w:val="1"/>
      <w:numFmt w:val="bullet"/>
      <w:lvlText w:val=""/>
      <w:lvlPicBulletId w:val="0"/>
      <w:lvlJc w:val="left"/>
      <w:pPr>
        <w:tabs>
          <w:tab w:val="num" w:pos="1440"/>
        </w:tabs>
        <w:ind w:left="1440" w:hanging="360"/>
      </w:pPr>
      <w:rPr>
        <w:rFonts w:ascii="Symbol" w:hAnsi="Symbol" w:hint="default"/>
      </w:rPr>
    </w:lvl>
    <w:lvl w:ilvl="2" w:tplc="39E8FCB0" w:tentative="1">
      <w:start w:val="1"/>
      <w:numFmt w:val="bullet"/>
      <w:lvlText w:val=""/>
      <w:lvlPicBulletId w:val="0"/>
      <w:lvlJc w:val="left"/>
      <w:pPr>
        <w:tabs>
          <w:tab w:val="num" w:pos="2160"/>
        </w:tabs>
        <w:ind w:left="2160" w:hanging="360"/>
      </w:pPr>
      <w:rPr>
        <w:rFonts w:ascii="Symbol" w:hAnsi="Symbol" w:hint="default"/>
      </w:rPr>
    </w:lvl>
    <w:lvl w:ilvl="3" w:tplc="83583C60" w:tentative="1">
      <w:start w:val="1"/>
      <w:numFmt w:val="bullet"/>
      <w:lvlText w:val=""/>
      <w:lvlPicBulletId w:val="0"/>
      <w:lvlJc w:val="left"/>
      <w:pPr>
        <w:tabs>
          <w:tab w:val="num" w:pos="2880"/>
        </w:tabs>
        <w:ind w:left="2880" w:hanging="360"/>
      </w:pPr>
      <w:rPr>
        <w:rFonts w:ascii="Symbol" w:hAnsi="Symbol" w:hint="default"/>
      </w:rPr>
    </w:lvl>
    <w:lvl w:ilvl="4" w:tplc="BE86CC2A" w:tentative="1">
      <w:start w:val="1"/>
      <w:numFmt w:val="bullet"/>
      <w:lvlText w:val=""/>
      <w:lvlPicBulletId w:val="0"/>
      <w:lvlJc w:val="left"/>
      <w:pPr>
        <w:tabs>
          <w:tab w:val="num" w:pos="3600"/>
        </w:tabs>
        <w:ind w:left="3600" w:hanging="360"/>
      </w:pPr>
      <w:rPr>
        <w:rFonts w:ascii="Symbol" w:hAnsi="Symbol" w:hint="default"/>
      </w:rPr>
    </w:lvl>
    <w:lvl w:ilvl="5" w:tplc="DEDE6D18" w:tentative="1">
      <w:start w:val="1"/>
      <w:numFmt w:val="bullet"/>
      <w:lvlText w:val=""/>
      <w:lvlPicBulletId w:val="0"/>
      <w:lvlJc w:val="left"/>
      <w:pPr>
        <w:tabs>
          <w:tab w:val="num" w:pos="4320"/>
        </w:tabs>
        <w:ind w:left="4320" w:hanging="360"/>
      </w:pPr>
      <w:rPr>
        <w:rFonts w:ascii="Symbol" w:hAnsi="Symbol" w:hint="default"/>
      </w:rPr>
    </w:lvl>
    <w:lvl w:ilvl="6" w:tplc="91FC18D4" w:tentative="1">
      <w:start w:val="1"/>
      <w:numFmt w:val="bullet"/>
      <w:lvlText w:val=""/>
      <w:lvlPicBulletId w:val="0"/>
      <w:lvlJc w:val="left"/>
      <w:pPr>
        <w:tabs>
          <w:tab w:val="num" w:pos="5040"/>
        </w:tabs>
        <w:ind w:left="5040" w:hanging="360"/>
      </w:pPr>
      <w:rPr>
        <w:rFonts w:ascii="Symbol" w:hAnsi="Symbol" w:hint="default"/>
      </w:rPr>
    </w:lvl>
    <w:lvl w:ilvl="7" w:tplc="E0F49C82" w:tentative="1">
      <w:start w:val="1"/>
      <w:numFmt w:val="bullet"/>
      <w:lvlText w:val=""/>
      <w:lvlPicBulletId w:val="0"/>
      <w:lvlJc w:val="left"/>
      <w:pPr>
        <w:tabs>
          <w:tab w:val="num" w:pos="5760"/>
        </w:tabs>
        <w:ind w:left="5760" w:hanging="360"/>
      </w:pPr>
      <w:rPr>
        <w:rFonts w:ascii="Symbol" w:hAnsi="Symbol" w:hint="default"/>
      </w:rPr>
    </w:lvl>
    <w:lvl w:ilvl="8" w:tplc="ADCE4FAC" w:tentative="1">
      <w:start w:val="1"/>
      <w:numFmt w:val="bullet"/>
      <w:lvlText w:val=""/>
      <w:lvlPicBulletId w:val="0"/>
      <w:lvlJc w:val="left"/>
      <w:pPr>
        <w:tabs>
          <w:tab w:val="num" w:pos="6480"/>
        </w:tabs>
        <w:ind w:left="6480" w:hanging="360"/>
      </w:pPr>
      <w:rPr>
        <w:rFonts w:ascii="Symbol" w:hAnsi="Symbol" w:hint="default"/>
      </w:rPr>
    </w:lvl>
  </w:abstractNum>
  <w:abstractNum w:abstractNumId="37">
    <w:nsid w:val="6EAF7F60"/>
    <w:multiLevelType w:val="hybridMultilevel"/>
    <w:tmpl w:val="816EFEA0"/>
    <w:lvl w:ilvl="0" w:tplc="0E6EE7E2">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1EA5C06"/>
    <w:multiLevelType w:val="hybridMultilevel"/>
    <w:tmpl w:val="29AE8086"/>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1">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D284CE3"/>
    <w:multiLevelType w:val="hybridMultilevel"/>
    <w:tmpl w:val="DECA9FC2"/>
    <w:lvl w:ilvl="0" w:tplc="84AAF0B2">
      <w:start w:val="1"/>
      <w:numFmt w:val="bullet"/>
      <w:lvlText w:val=""/>
      <w:lvlPicBulletId w:val="0"/>
      <w:lvlJc w:val="left"/>
      <w:pPr>
        <w:tabs>
          <w:tab w:val="num" w:pos="720"/>
        </w:tabs>
        <w:ind w:left="720" w:hanging="360"/>
      </w:pPr>
      <w:rPr>
        <w:rFonts w:ascii="Symbol" w:hAnsi="Symbol" w:hint="default"/>
      </w:rPr>
    </w:lvl>
    <w:lvl w:ilvl="1" w:tplc="6D84BFE6">
      <w:start w:val="5681"/>
      <w:numFmt w:val="bullet"/>
      <w:lvlText w:val="•"/>
      <w:lvlJc w:val="left"/>
      <w:pPr>
        <w:tabs>
          <w:tab w:val="num" w:pos="1440"/>
        </w:tabs>
        <w:ind w:left="1440" w:hanging="360"/>
      </w:pPr>
      <w:rPr>
        <w:rFonts w:ascii="Arial" w:hAnsi="Arial" w:hint="default"/>
      </w:rPr>
    </w:lvl>
    <w:lvl w:ilvl="2" w:tplc="4CB4F280" w:tentative="1">
      <w:start w:val="1"/>
      <w:numFmt w:val="bullet"/>
      <w:lvlText w:val=""/>
      <w:lvlPicBulletId w:val="0"/>
      <w:lvlJc w:val="left"/>
      <w:pPr>
        <w:tabs>
          <w:tab w:val="num" w:pos="2160"/>
        </w:tabs>
        <w:ind w:left="2160" w:hanging="360"/>
      </w:pPr>
      <w:rPr>
        <w:rFonts w:ascii="Symbol" w:hAnsi="Symbol" w:hint="default"/>
      </w:rPr>
    </w:lvl>
    <w:lvl w:ilvl="3" w:tplc="A3C67CEE" w:tentative="1">
      <w:start w:val="1"/>
      <w:numFmt w:val="bullet"/>
      <w:lvlText w:val=""/>
      <w:lvlPicBulletId w:val="0"/>
      <w:lvlJc w:val="left"/>
      <w:pPr>
        <w:tabs>
          <w:tab w:val="num" w:pos="2880"/>
        </w:tabs>
        <w:ind w:left="2880" w:hanging="360"/>
      </w:pPr>
      <w:rPr>
        <w:rFonts w:ascii="Symbol" w:hAnsi="Symbol" w:hint="default"/>
      </w:rPr>
    </w:lvl>
    <w:lvl w:ilvl="4" w:tplc="21784B20" w:tentative="1">
      <w:start w:val="1"/>
      <w:numFmt w:val="bullet"/>
      <w:lvlText w:val=""/>
      <w:lvlPicBulletId w:val="0"/>
      <w:lvlJc w:val="left"/>
      <w:pPr>
        <w:tabs>
          <w:tab w:val="num" w:pos="3600"/>
        </w:tabs>
        <w:ind w:left="3600" w:hanging="360"/>
      </w:pPr>
      <w:rPr>
        <w:rFonts w:ascii="Symbol" w:hAnsi="Symbol" w:hint="default"/>
      </w:rPr>
    </w:lvl>
    <w:lvl w:ilvl="5" w:tplc="600649E6" w:tentative="1">
      <w:start w:val="1"/>
      <w:numFmt w:val="bullet"/>
      <w:lvlText w:val=""/>
      <w:lvlPicBulletId w:val="0"/>
      <w:lvlJc w:val="left"/>
      <w:pPr>
        <w:tabs>
          <w:tab w:val="num" w:pos="4320"/>
        </w:tabs>
        <w:ind w:left="4320" w:hanging="360"/>
      </w:pPr>
      <w:rPr>
        <w:rFonts w:ascii="Symbol" w:hAnsi="Symbol" w:hint="default"/>
      </w:rPr>
    </w:lvl>
    <w:lvl w:ilvl="6" w:tplc="8B3A94BA" w:tentative="1">
      <w:start w:val="1"/>
      <w:numFmt w:val="bullet"/>
      <w:lvlText w:val=""/>
      <w:lvlPicBulletId w:val="0"/>
      <w:lvlJc w:val="left"/>
      <w:pPr>
        <w:tabs>
          <w:tab w:val="num" w:pos="5040"/>
        </w:tabs>
        <w:ind w:left="5040" w:hanging="360"/>
      </w:pPr>
      <w:rPr>
        <w:rFonts w:ascii="Symbol" w:hAnsi="Symbol" w:hint="default"/>
      </w:rPr>
    </w:lvl>
    <w:lvl w:ilvl="7" w:tplc="3FD40CD0" w:tentative="1">
      <w:start w:val="1"/>
      <w:numFmt w:val="bullet"/>
      <w:lvlText w:val=""/>
      <w:lvlPicBulletId w:val="0"/>
      <w:lvlJc w:val="left"/>
      <w:pPr>
        <w:tabs>
          <w:tab w:val="num" w:pos="5760"/>
        </w:tabs>
        <w:ind w:left="5760" w:hanging="360"/>
      </w:pPr>
      <w:rPr>
        <w:rFonts w:ascii="Symbol" w:hAnsi="Symbol" w:hint="default"/>
      </w:rPr>
    </w:lvl>
    <w:lvl w:ilvl="8" w:tplc="E996D064" w:tentative="1">
      <w:start w:val="1"/>
      <w:numFmt w:val="bullet"/>
      <w:lvlText w:val=""/>
      <w:lvlPicBulletId w:val="0"/>
      <w:lvlJc w:val="left"/>
      <w:pPr>
        <w:tabs>
          <w:tab w:val="num" w:pos="6480"/>
        </w:tabs>
        <w:ind w:left="6480" w:hanging="360"/>
      </w:pPr>
      <w:rPr>
        <w:rFonts w:ascii="Symbol" w:hAnsi="Symbol" w:hint="default"/>
      </w:rPr>
    </w:lvl>
  </w:abstractNum>
  <w:num w:numId="1">
    <w:abstractNumId w:val="29"/>
  </w:num>
  <w:num w:numId="2">
    <w:abstractNumId w:val="8"/>
  </w:num>
  <w:num w:numId="3">
    <w:abstractNumId w:val="2"/>
  </w:num>
  <w:num w:numId="4">
    <w:abstractNumId w:val="24"/>
  </w:num>
  <w:num w:numId="5">
    <w:abstractNumId w:val="13"/>
  </w:num>
  <w:num w:numId="6">
    <w:abstractNumId w:val="42"/>
  </w:num>
  <w:num w:numId="7">
    <w:abstractNumId w:val="5"/>
  </w:num>
  <w:num w:numId="8">
    <w:abstractNumId w:val="26"/>
  </w:num>
  <w:num w:numId="9">
    <w:abstractNumId w:val="18"/>
  </w:num>
  <w:num w:numId="10">
    <w:abstractNumId w:val="39"/>
  </w:num>
  <w:num w:numId="11">
    <w:abstractNumId w:val="43"/>
  </w:num>
  <w:num w:numId="12">
    <w:abstractNumId w:val="44"/>
  </w:num>
  <w:num w:numId="13">
    <w:abstractNumId w:val="19"/>
  </w:num>
  <w:num w:numId="14">
    <w:abstractNumId w:val="22"/>
  </w:num>
  <w:num w:numId="15">
    <w:abstractNumId w:val="16"/>
  </w:num>
  <w:num w:numId="16">
    <w:abstractNumId w:val="38"/>
  </w:num>
  <w:num w:numId="17">
    <w:abstractNumId w:val="0"/>
  </w:num>
  <w:num w:numId="18">
    <w:abstractNumId w:val="25"/>
  </w:num>
  <w:num w:numId="19">
    <w:abstractNumId w:val="33"/>
  </w:num>
  <w:num w:numId="20">
    <w:abstractNumId w:val="31"/>
  </w:num>
  <w:num w:numId="21">
    <w:abstractNumId w:val="4"/>
  </w:num>
  <w:num w:numId="22">
    <w:abstractNumId w:val="3"/>
  </w:num>
  <w:num w:numId="23">
    <w:abstractNumId w:val="7"/>
  </w:num>
  <w:num w:numId="24">
    <w:abstractNumId w:val="10"/>
  </w:num>
  <w:num w:numId="25">
    <w:abstractNumId w:val="9"/>
  </w:num>
  <w:num w:numId="26">
    <w:abstractNumId w:val="40"/>
  </w:num>
  <w:num w:numId="27">
    <w:abstractNumId w:val="1"/>
  </w:num>
  <w:num w:numId="28">
    <w:abstractNumId w:val="45"/>
  </w:num>
  <w:num w:numId="29">
    <w:abstractNumId w:val="15"/>
  </w:num>
  <w:num w:numId="30">
    <w:abstractNumId w:val="30"/>
  </w:num>
  <w:num w:numId="31">
    <w:abstractNumId w:val="17"/>
  </w:num>
  <w:num w:numId="32">
    <w:abstractNumId w:val="11"/>
  </w:num>
  <w:num w:numId="33">
    <w:abstractNumId w:val="12"/>
  </w:num>
  <w:num w:numId="34">
    <w:abstractNumId w:val="6"/>
  </w:num>
  <w:num w:numId="35">
    <w:abstractNumId w:val="36"/>
  </w:num>
  <w:num w:numId="36">
    <w:abstractNumId w:val="28"/>
  </w:num>
  <w:num w:numId="37">
    <w:abstractNumId w:val="34"/>
  </w:num>
  <w:num w:numId="38">
    <w:abstractNumId w:val="21"/>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4"/>
  </w:num>
  <w:num w:numId="41">
    <w:abstractNumId w:val="20"/>
    <w:lvlOverride w:ilvl="0">
      <w:startOverride w:val="1"/>
    </w:lvlOverride>
  </w:num>
  <w:num w:numId="42">
    <w:abstractNumId w:val="14"/>
  </w:num>
  <w:num w:numId="43">
    <w:abstractNumId w:val="35"/>
  </w:num>
  <w:num w:numId="44">
    <w:abstractNumId w:val="41"/>
  </w:num>
  <w:num w:numId="45">
    <w:abstractNumId w:val="27"/>
  </w:num>
  <w:num w:numId="46">
    <w:abstractNumId w:val="23"/>
  </w:num>
  <w:num w:numId="47">
    <w:abstractNumId w:val="3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4F5"/>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A35"/>
    <w:rsid w:val="00022DC7"/>
    <w:rsid w:val="00023B54"/>
    <w:rsid w:val="00023C39"/>
    <w:rsid w:val="00024790"/>
    <w:rsid w:val="00024886"/>
    <w:rsid w:val="00024C0E"/>
    <w:rsid w:val="00024E08"/>
    <w:rsid w:val="000253D9"/>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082"/>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635F"/>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4AD2"/>
    <w:rsid w:val="00064BBF"/>
    <w:rsid w:val="000654EF"/>
    <w:rsid w:val="00066F7E"/>
    <w:rsid w:val="00067B92"/>
    <w:rsid w:val="00067C58"/>
    <w:rsid w:val="0007002F"/>
    <w:rsid w:val="00070174"/>
    <w:rsid w:val="00070416"/>
    <w:rsid w:val="0007112E"/>
    <w:rsid w:val="00071CC3"/>
    <w:rsid w:val="00071F41"/>
    <w:rsid w:val="0007217E"/>
    <w:rsid w:val="00072825"/>
    <w:rsid w:val="00072C64"/>
    <w:rsid w:val="00073109"/>
    <w:rsid w:val="000733A4"/>
    <w:rsid w:val="00073720"/>
    <w:rsid w:val="00073947"/>
    <w:rsid w:val="00074646"/>
    <w:rsid w:val="00074D21"/>
    <w:rsid w:val="00074DA4"/>
    <w:rsid w:val="00075020"/>
    <w:rsid w:val="00075299"/>
    <w:rsid w:val="00075C68"/>
    <w:rsid w:val="00075F36"/>
    <w:rsid w:val="000768C8"/>
    <w:rsid w:val="00076F3D"/>
    <w:rsid w:val="00076FC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191E"/>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44"/>
    <w:rsid w:val="000E1191"/>
    <w:rsid w:val="000E1DD4"/>
    <w:rsid w:val="000E1EB4"/>
    <w:rsid w:val="000E2F21"/>
    <w:rsid w:val="000E31E6"/>
    <w:rsid w:val="000E36CC"/>
    <w:rsid w:val="000E4A9B"/>
    <w:rsid w:val="000E5934"/>
    <w:rsid w:val="000E6FAE"/>
    <w:rsid w:val="000F04CD"/>
    <w:rsid w:val="000F0FCE"/>
    <w:rsid w:val="000F1534"/>
    <w:rsid w:val="000F1894"/>
    <w:rsid w:val="000F1C2C"/>
    <w:rsid w:val="000F27AC"/>
    <w:rsid w:val="000F35D8"/>
    <w:rsid w:val="000F4100"/>
    <w:rsid w:val="000F44E5"/>
    <w:rsid w:val="000F4964"/>
    <w:rsid w:val="000F4AE4"/>
    <w:rsid w:val="000F54F9"/>
    <w:rsid w:val="000F6CA6"/>
    <w:rsid w:val="000F6E5B"/>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102"/>
    <w:rsid w:val="00117363"/>
    <w:rsid w:val="00117570"/>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3BC"/>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2159"/>
    <w:rsid w:val="0016278E"/>
    <w:rsid w:val="001638EA"/>
    <w:rsid w:val="00163DB5"/>
    <w:rsid w:val="001642BA"/>
    <w:rsid w:val="0016486C"/>
    <w:rsid w:val="0016487F"/>
    <w:rsid w:val="00165816"/>
    <w:rsid w:val="00166042"/>
    <w:rsid w:val="00166236"/>
    <w:rsid w:val="0016649F"/>
    <w:rsid w:val="001664A6"/>
    <w:rsid w:val="00170187"/>
    <w:rsid w:val="00170F64"/>
    <w:rsid w:val="00171BAB"/>
    <w:rsid w:val="00171BCB"/>
    <w:rsid w:val="00171E2C"/>
    <w:rsid w:val="00171FBD"/>
    <w:rsid w:val="00172385"/>
    <w:rsid w:val="001726CA"/>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5C99"/>
    <w:rsid w:val="00186108"/>
    <w:rsid w:val="00186820"/>
    <w:rsid w:val="00186A12"/>
    <w:rsid w:val="00186BC6"/>
    <w:rsid w:val="00186E7B"/>
    <w:rsid w:val="00187108"/>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1433"/>
    <w:rsid w:val="001B27AB"/>
    <w:rsid w:val="001B2D43"/>
    <w:rsid w:val="001B2EC7"/>
    <w:rsid w:val="001B33EF"/>
    <w:rsid w:val="001B3D62"/>
    <w:rsid w:val="001B3DBA"/>
    <w:rsid w:val="001B4690"/>
    <w:rsid w:val="001B4B0F"/>
    <w:rsid w:val="001B5156"/>
    <w:rsid w:val="001B5A79"/>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6881"/>
    <w:rsid w:val="001C72D7"/>
    <w:rsid w:val="001D04D8"/>
    <w:rsid w:val="001D109B"/>
    <w:rsid w:val="001D11DA"/>
    <w:rsid w:val="001D11E8"/>
    <w:rsid w:val="001D1B1E"/>
    <w:rsid w:val="001D1EBB"/>
    <w:rsid w:val="001D1F9C"/>
    <w:rsid w:val="001D20C0"/>
    <w:rsid w:val="001D2EA8"/>
    <w:rsid w:val="001D40F2"/>
    <w:rsid w:val="001D45D5"/>
    <w:rsid w:val="001D49AD"/>
    <w:rsid w:val="001D580C"/>
    <w:rsid w:val="001D6C2E"/>
    <w:rsid w:val="001D7430"/>
    <w:rsid w:val="001D7B02"/>
    <w:rsid w:val="001E074D"/>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886"/>
    <w:rsid w:val="00203E0A"/>
    <w:rsid w:val="0020446D"/>
    <w:rsid w:val="00205F4D"/>
    <w:rsid w:val="002063B3"/>
    <w:rsid w:val="00206CB8"/>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B5E"/>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B65"/>
    <w:rsid w:val="00241E48"/>
    <w:rsid w:val="00241EED"/>
    <w:rsid w:val="00243682"/>
    <w:rsid w:val="00243E57"/>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6773"/>
    <w:rsid w:val="00257316"/>
    <w:rsid w:val="00257AE1"/>
    <w:rsid w:val="002608C8"/>
    <w:rsid w:val="0026096D"/>
    <w:rsid w:val="002616B3"/>
    <w:rsid w:val="00261B17"/>
    <w:rsid w:val="00261BE9"/>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5F8"/>
    <w:rsid w:val="00265891"/>
    <w:rsid w:val="002661E1"/>
    <w:rsid w:val="0026699D"/>
    <w:rsid w:val="00266A52"/>
    <w:rsid w:val="00267B0B"/>
    <w:rsid w:val="0027010E"/>
    <w:rsid w:val="00270783"/>
    <w:rsid w:val="00270854"/>
    <w:rsid w:val="00270C92"/>
    <w:rsid w:val="00270FC5"/>
    <w:rsid w:val="002714EE"/>
    <w:rsid w:val="00272359"/>
    <w:rsid w:val="0027268D"/>
    <w:rsid w:val="00272B18"/>
    <w:rsid w:val="002730B6"/>
    <w:rsid w:val="0027344F"/>
    <w:rsid w:val="00273787"/>
    <w:rsid w:val="002740E0"/>
    <w:rsid w:val="00274834"/>
    <w:rsid w:val="00274BA7"/>
    <w:rsid w:val="00276AD5"/>
    <w:rsid w:val="00276AFC"/>
    <w:rsid w:val="00277607"/>
    <w:rsid w:val="002800A9"/>
    <w:rsid w:val="0028041A"/>
    <w:rsid w:val="00280B27"/>
    <w:rsid w:val="00281149"/>
    <w:rsid w:val="00282A0D"/>
    <w:rsid w:val="002836DA"/>
    <w:rsid w:val="00283834"/>
    <w:rsid w:val="0028427E"/>
    <w:rsid w:val="002870BD"/>
    <w:rsid w:val="0028739B"/>
    <w:rsid w:val="00287453"/>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6C38"/>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05A"/>
    <w:rsid w:val="002B1252"/>
    <w:rsid w:val="002B12D7"/>
    <w:rsid w:val="002B13FD"/>
    <w:rsid w:val="002B14C7"/>
    <w:rsid w:val="002B1604"/>
    <w:rsid w:val="002B33EB"/>
    <w:rsid w:val="002B38BE"/>
    <w:rsid w:val="002B42A3"/>
    <w:rsid w:val="002B45BA"/>
    <w:rsid w:val="002B4B66"/>
    <w:rsid w:val="002B4F0C"/>
    <w:rsid w:val="002B5877"/>
    <w:rsid w:val="002B6225"/>
    <w:rsid w:val="002B650E"/>
    <w:rsid w:val="002B6590"/>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965"/>
    <w:rsid w:val="002D5FEC"/>
    <w:rsid w:val="002D601A"/>
    <w:rsid w:val="002D6AB2"/>
    <w:rsid w:val="002D6E7B"/>
    <w:rsid w:val="002D7294"/>
    <w:rsid w:val="002D781E"/>
    <w:rsid w:val="002E08C8"/>
    <w:rsid w:val="002E0A6B"/>
    <w:rsid w:val="002E1A3C"/>
    <w:rsid w:val="002E1B44"/>
    <w:rsid w:val="002E1DF3"/>
    <w:rsid w:val="002E2672"/>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651"/>
    <w:rsid w:val="002F7F34"/>
    <w:rsid w:val="003004CF"/>
    <w:rsid w:val="00300CB7"/>
    <w:rsid w:val="00300D60"/>
    <w:rsid w:val="003015B8"/>
    <w:rsid w:val="003015FC"/>
    <w:rsid w:val="00301CF2"/>
    <w:rsid w:val="00302DD6"/>
    <w:rsid w:val="00302FE1"/>
    <w:rsid w:val="00303320"/>
    <w:rsid w:val="003036B7"/>
    <w:rsid w:val="00304A16"/>
    <w:rsid w:val="00304F5D"/>
    <w:rsid w:val="00305562"/>
    <w:rsid w:val="00305889"/>
    <w:rsid w:val="003059E0"/>
    <w:rsid w:val="00305F52"/>
    <w:rsid w:val="00307667"/>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5322"/>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2CA2"/>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07E3"/>
    <w:rsid w:val="00341432"/>
    <w:rsid w:val="003420B6"/>
    <w:rsid w:val="003434AB"/>
    <w:rsid w:val="0034365C"/>
    <w:rsid w:val="00343B9A"/>
    <w:rsid w:val="0034428A"/>
    <w:rsid w:val="003444CF"/>
    <w:rsid w:val="00344C54"/>
    <w:rsid w:val="003454F3"/>
    <w:rsid w:val="003455F4"/>
    <w:rsid w:val="003465E0"/>
    <w:rsid w:val="00346872"/>
    <w:rsid w:val="00346CAD"/>
    <w:rsid w:val="00346D6D"/>
    <w:rsid w:val="003477FC"/>
    <w:rsid w:val="00347AA1"/>
    <w:rsid w:val="00347F3B"/>
    <w:rsid w:val="00350933"/>
    <w:rsid w:val="00350979"/>
    <w:rsid w:val="00351A25"/>
    <w:rsid w:val="00352026"/>
    <w:rsid w:val="00352AE6"/>
    <w:rsid w:val="003539A4"/>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BBD"/>
    <w:rsid w:val="00390E86"/>
    <w:rsid w:val="0039101D"/>
    <w:rsid w:val="00391319"/>
    <w:rsid w:val="0039185B"/>
    <w:rsid w:val="00391A8C"/>
    <w:rsid w:val="00391E96"/>
    <w:rsid w:val="003922A3"/>
    <w:rsid w:val="003926A6"/>
    <w:rsid w:val="00393053"/>
    <w:rsid w:val="003937D9"/>
    <w:rsid w:val="003942C5"/>
    <w:rsid w:val="003945B6"/>
    <w:rsid w:val="00394AB2"/>
    <w:rsid w:val="0039593E"/>
    <w:rsid w:val="00395D93"/>
    <w:rsid w:val="00396D93"/>
    <w:rsid w:val="0039757F"/>
    <w:rsid w:val="00397B89"/>
    <w:rsid w:val="00397EB3"/>
    <w:rsid w:val="003A0388"/>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4720"/>
    <w:rsid w:val="003B56C8"/>
    <w:rsid w:val="003B58C8"/>
    <w:rsid w:val="003B6ADF"/>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3CA6"/>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3BB7"/>
    <w:rsid w:val="004349CD"/>
    <w:rsid w:val="00434A1A"/>
    <w:rsid w:val="004351CD"/>
    <w:rsid w:val="004353D2"/>
    <w:rsid w:val="00435574"/>
    <w:rsid w:val="004360A3"/>
    <w:rsid w:val="00436C58"/>
    <w:rsid w:val="0043781B"/>
    <w:rsid w:val="00437893"/>
    <w:rsid w:val="00437EB0"/>
    <w:rsid w:val="00440E83"/>
    <w:rsid w:val="00441341"/>
    <w:rsid w:val="0044159F"/>
    <w:rsid w:val="00441664"/>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A10"/>
    <w:rsid w:val="00446DDE"/>
    <w:rsid w:val="00447075"/>
    <w:rsid w:val="004473A6"/>
    <w:rsid w:val="00447E14"/>
    <w:rsid w:val="0045063D"/>
    <w:rsid w:val="00450A4D"/>
    <w:rsid w:val="00451477"/>
    <w:rsid w:val="00451ACD"/>
    <w:rsid w:val="00451BB9"/>
    <w:rsid w:val="00451EAE"/>
    <w:rsid w:val="00452B72"/>
    <w:rsid w:val="0045401D"/>
    <w:rsid w:val="00454159"/>
    <w:rsid w:val="0045452E"/>
    <w:rsid w:val="00454ED4"/>
    <w:rsid w:val="00454F80"/>
    <w:rsid w:val="0045504A"/>
    <w:rsid w:val="00455586"/>
    <w:rsid w:val="004555D6"/>
    <w:rsid w:val="00460B0C"/>
    <w:rsid w:val="00461310"/>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0CA"/>
    <w:rsid w:val="004707BB"/>
    <w:rsid w:val="004707C1"/>
    <w:rsid w:val="00471F8A"/>
    <w:rsid w:val="004727B8"/>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37BF"/>
    <w:rsid w:val="004A40E0"/>
    <w:rsid w:val="004A4756"/>
    <w:rsid w:val="004A493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497"/>
    <w:rsid w:val="004C3522"/>
    <w:rsid w:val="004C43D7"/>
    <w:rsid w:val="004C4C7A"/>
    <w:rsid w:val="004C5CC7"/>
    <w:rsid w:val="004C5DC4"/>
    <w:rsid w:val="004C6562"/>
    <w:rsid w:val="004C6670"/>
    <w:rsid w:val="004C6818"/>
    <w:rsid w:val="004C69A0"/>
    <w:rsid w:val="004C785A"/>
    <w:rsid w:val="004C7E8B"/>
    <w:rsid w:val="004D0753"/>
    <w:rsid w:val="004D0E14"/>
    <w:rsid w:val="004D152D"/>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44B7"/>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87"/>
    <w:rsid w:val="004E46F5"/>
    <w:rsid w:val="004E501F"/>
    <w:rsid w:val="004E5B94"/>
    <w:rsid w:val="004E5DD4"/>
    <w:rsid w:val="004E72C3"/>
    <w:rsid w:val="004E7508"/>
    <w:rsid w:val="004E76C0"/>
    <w:rsid w:val="004F009C"/>
    <w:rsid w:val="004F04B2"/>
    <w:rsid w:val="004F2350"/>
    <w:rsid w:val="004F2F97"/>
    <w:rsid w:val="004F387E"/>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B"/>
    <w:rsid w:val="005115CD"/>
    <w:rsid w:val="005121C1"/>
    <w:rsid w:val="00512AAA"/>
    <w:rsid w:val="00513386"/>
    <w:rsid w:val="00514B23"/>
    <w:rsid w:val="00514E07"/>
    <w:rsid w:val="00516440"/>
    <w:rsid w:val="00516F0E"/>
    <w:rsid w:val="00517173"/>
    <w:rsid w:val="005202B6"/>
    <w:rsid w:val="00520424"/>
    <w:rsid w:val="005207F0"/>
    <w:rsid w:val="00520DAC"/>
    <w:rsid w:val="005216E6"/>
    <w:rsid w:val="00521AF6"/>
    <w:rsid w:val="00521C1A"/>
    <w:rsid w:val="00522F1D"/>
    <w:rsid w:val="0052346C"/>
    <w:rsid w:val="005235A8"/>
    <w:rsid w:val="00523671"/>
    <w:rsid w:val="005237A6"/>
    <w:rsid w:val="005243A0"/>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353"/>
    <w:rsid w:val="00551502"/>
    <w:rsid w:val="00551E20"/>
    <w:rsid w:val="00551E8C"/>
    <w:rsid w:val="005520A5"/>
    <w:rsid w:val="00552286"/>
    <w:rsid w:val="005525A0"/>
    <w:rsid w:val="0055264D"/>
    <w:rsid w:val="005526D6"/>
    <w:rsid w:val="005530D6"/>
    <w:rsid w:val="00553BD8"/>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340"/>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6D45"/>
    <w:rsid w:val="00577346"/>
    <w:rsid w:val="0057749F"/>
    <w:rsid w:val="00577577"/>
    <w:rsid w:val="0057799A"/>
    <w:rsid w:val="00580534"/>
    <w:rsid w:val="00580BB5"/>
    <w:rsid w:val="00580DE3"/>
    <w:rsid w:val="00581795"/>
    <w:rsid w:val="00581A98"/>
    <w:rsid w:val="0058252C"/>
    <w:rsid w:val="00582E60"/>
    <w:rsid w:val="00582E6D"/>
    <w:rsid w:val="00583062"/>
    <w:rsid w:val="005830F9"/>
    <w:rsid w:val="00584B40"/>
    <w:rsid w:val="005859E2"/>
    <w:rsid w:val="00585BE7"/>
    <w:rsid w:val="00586471"/>
    <w:rsid w:val="00586EA7"/>
    <w:rsid w:val="00586F56"/>
    <w:rsid w:val="005870CE"/>
    <w:rsid w:val="0058715C"/>
    <w:rsid w:val="00587406"/>
    <w:rsid w:val="00587AAE"/>
    <w:rsid w:val="005905E2"/>
    <w:rsid w:val="00590785"/>
    <w:rsid w:val="00592664"/>
    <w:rsid w:val="00592673"/>
    <w:rsid w:val="00592FD4"/>
    <w:rsid w:val="005943AA"/>
    <w:rsid w:val="00595260"/>
    <w:rsid w:val="0059598C"/>
    <w:rsid w:val="005967FF"/>
    <w:rsid w:val="00596FEC"/>
    <w:rsid w:val="0059791B"/>
    <w:rsid w:val="005A00F8"/>
    <w:rsid w:val="005A02EA"/>
    <w:rsid w:val="005A0552"/>
    <w:rsid w:val="005A0AB3"/>
    <w:rsid w:val="005A0B4E"/>
    <w:rsid w:val="005A0EDA"/>
    <w:rsid w:val="005A161E"/>
    <w:rsid w:val="005A18C3"/>
    <w:rsid w:val="005A1BD4"/>
    <w:rsid w:val="005A2998"/>
    <w:rsid w:val="005A2A6F"/>
    <w:rsid w:val="005A2F50"/>
    <w:rsid w:val="005A30CB"/>
    <w:rsid w:val="005A31B3"/>
    <w:rsid w:val="005A37BC"/>
    <w:rsid w:val="005A48AC"/>
    <w:rsid w:val="005A4C0B"/>
    <w:rsid w:val="005A4D01"/>
    <w:rsid w:val="005A5176"/>
    <w:rsid w:val="005A5232"/>
    <w:rsid w:val="005A5AE0"/>
    <w:rsid w:val="005A5FEC"/>
    <w:rsid w:val="005A6095"/>
    <w:rsid w:val="005A6545"/>
    <w:rsid w:val="005A67A2"/>
    <w:rsid w:val="005A77CE"/>
    <w:rsid w:val="005A7894"/>
    <w:rsid w:val="005A7C38"/>
    <w:rsid w:val="005A7C9D"/>
    <w:rsid w:val="005B0000"/>
    <w:rsid w:val="005B0057"/>
    <w:rsid w:val="005B01A9"/>
    <w:rsid w:val="005B0889"/>
    <w:rsid w:val="005B111D"/>
    <w:rsid w:val="005B185B"/>
    <w:rsid w:val="005B193C"/>
    <w:rsid w:val="005B1A98"/>
    <w:rsid w:val="005B1E64"/>
    <w:rsid w:val="005B237B"/>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05E"/>
    <w:rsid w:val="005C54A7"/>
    <w:rsid w:val="005C57AA"/>
    <w:rsid w:val="005C6118"/>
    <w:rsid w:val="005C6189"/>
    <w:rsid w:val="005C6256"/>
    <w:rsid w:val="005C630D"/>
    <w:rsid w:val="005C6E34"/>
    <w:rsid w:val="005C7518"/>
    <w:rsid w:val="005D0D76"/>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157B"/>
    <w:rsid w:val="005E285A"/>
    <w:rsid w:val="005E33FB"/>
    <w:rsid w:val="005E3B2F"/>
    <w:rsid w:val="005E54E1"/>
    <w:rsid w:val="005E54EE"/>
    <w:rsid w:val="005E6023"/>
    <w:rsid w:val="005F18D7"/>
    <w:rsid w:val="005F3164"/>
    <w:rsid w:val="005F35E3"/>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EAB"/>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32B"/>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473"/>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5B92"/>
    <w:rsid w:val="0065628F"/>
    <w:rsid w:val="006568E3"/>
    <w:rsid w:val="00656A0A"/>
    <w:rsid w:val="00657757"/>
    <w:rsid w:val="00657E6A"/>
    <w:rsid w:val="006600BD"/>
    <w:rsid w:val="0066119F"/>
    <w:rsid w:val="0066179C"/>
    <w:rsid w:val="00661BF2"/>
    <w:rsid w:val="00662CC7"/>
    <w:rsid w:val="006633D0"/>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2758"/>
    <w:rsid w:val="006733D6"/>
    <w:rsid w:val="0067374C"/>
    <w:rsid w:val="00673E9A"/>
    <w:rsid w:val="00673E9E"/>
    <w:rsid w:val="0067447F"/>
    <w:rsid w:val="00674484"/>
    <w:rsid w:val="00674577"/>
    <w:rsid w:val="00674D16"/>
    <w:rsid w:val="00675549"/>
    <w:rsid w:val="006759AA"/>
    <w:rsid w:val="00676023"/>
    <w:rsid w:val="00676F88"/>
    <w:rsid w:val="00677391"/>
    <w:rsid w:val="00677793"/>
    <w:rsid w:val="00680B1D"/>
    <w:rsid w:val="00680F0B"/>
    <w:rsid w:val="0068110E"/>
    <w:rsid w:val="006818CE"/>
    <w:rsid w:val="00681C54"/>
    <w:rsid w:val="00683512"/>
    <w:rsid w:val="006836A6"/>
    <w:rsid w:val="00683AFE"/>
    <w:rsid w:val="00683D08"/>
    <w:rsid w:val="00684346"/>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484"/>
    <w:rsid w:val="006A4C15"/>
    <w:rsid w:val="006A5A90"/>
    <w:rsid w:val="006A5D69"/>
    <w:rsid w:val="006A5E91"/>
    <w:rsid w:val="006A5F85"/>
    <w:rsid w:val="006A7113"/>
    <w:rsid w:val="006A7742"/>
    <w:rsid w:val="006B0130"/>
    <w:rsid w:val="006B13BF"/>
    <w:rsid w:val="006B1718"/>
    <w:rsid w:val="006B220E"/>
    <w:rsid w:val="006B36CB"/>
    <w:rsid w:val="006B42F1"/>
    <w:rsid w:val="006B478D"/>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AD4"/>
    <w:rsid w:val="006F034F"/>
    <w:rsid w:val="006F05EC"/>
    <w:rsid w:val="006F061F"/>
    <w:rsid w:val="006F109D"/>
    <w:rsid w:val="006F185F"/>
    <w:rsid w:val="006F1D71"/>
    <w:rsid w:val="006F20F9"/>
    <w:rsid w:val="006F3492"/>
    <w:rsid w:val="006F356D"/>
    <w:rsid w:val="006F35BF"/>
    <w:rsid w:val="006F3CC0"/>
    <w:rsid w:val="006F43AF"/>
    <w:rsid w:val="006F53BB"/>
    <w:rsid w:val="006F560C"/>
    <w:rsid w:val="006F6677"/>
    <w:rsid w:val="006F6E90"/>
    <w:rsid w:val="006F6F89"/>
    <w:rsid w:val="006F7346"/>
    <w:rsid w:val="006F78ED"/>
    <w:rsid w:val="006F7D9D"/>
    <w:rsid w:val="007013B6"/>
    <w:rsid w:val="00701B01"/>
    <w:rsid w:val="007043FD"/>
    <w:rsid w:val="007046B6"/>
    <w:rsid w:val="00704735"/>
    <w:rsid w:val="00704AA4"/>
    <w:rsid w:val="00704D95"/>
    <w:rsid w:val="00705D5C"/>
    <w:rsid w:val="00706AD6"/>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07"/>
    <w:rsid w:val="00720DF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416"/>
    <w:rsid w:val="00726C9D"/>
    <w:rsid w:val="00727418"/>
    <w:rsid w:val="007309D8"/>
    <w:rsid w:val="00730C4A"/>
    <w:rsid w:val="00730EC9"/>
    <w:rsid w:val="007314D5"/>
    <w:rsid w:val="00731D1C"/>
    <w:rsid w:val="00731EEA"/>
    <w:rsid w:val="007321AC"/>
    <w:rsid w:val="00732282"/>
    <w:rsid w:val="007327B6"/>
    <w:rsid w:val="007328B5"/>
    <w:rsid w:val="00732FD7"/>
    <w:rsid w:val="0073321A"/>
    <w:rsid w:val="0073372F"/>
    <w:rsid w:val="00734734"/>
    <w:rsid w:val="007348F7"/>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181"/>
    <w:rsid w:val="007465EB"/>
    <w:rsid w:val="00746BF2"/>
    <w:rsid w:val="00746FC7"/>
    <w:rsid w:val="00747187"/>
    <w:rsid w:val="00747191"/>
    <w:rsid w:val="0075077F"/>
    <w:rsid w:val="007507ED"/>
    <w:rsid w:val="00750C4E"/>
    <w:rsid w:val="007516BF"/>
    <w:rsid w:val="007527FD"/>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4BD0"/>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94F"/>
    <w:rsid w:val="00773C35"/>
    <w:rsid w:val="007741F7"/>
    <w:rsid w:val="007742FB"/>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1CB"/>
    <w:rsid w:val="0078142E"/>
    <w:rsid w:val="007818E4"/>
    <w:rsid w:val="00781BD0"/>
    <w:rsid w:val="00781CC8"/>
    <w:rsid w:val="007820E3"/>
    <w:rsid w:val="007826BA"/>
    <w:rsid w:val="00782762"/>
    <w:rsid w:val="007830D3"/>
    <w:rsid w:val="007833CA"/>
    <w:rsid w:val="0078343F"/>
    <w:rsid w:val="007859F9"/>
    <w:rsid w:val="00785B36"/>
    <w:rsid w:val="007868EB"/>
    <w:rsid w:val="00786980"/>
    <w:rsid w:val="0078704D"/>
    <w:rsid w:val="0078735C"/>
    <w:rsid w:val="0078772A"/>
    <w:rsid w:val="00787DFF"/>
    <w:rsid w:val="00791D0F"/>
    <w:rsid w:val="0079364B"/>
    <w:rsid w:val="0079375C"/>
    <w:rsid w:val="00793DF0"/>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C1E"/>
    <w:rsid w:val="007A047E"/>
    <w:rsid w:val="007A1028"/>
    <w:rsid w:val="007A11EC"/>
    <w:rsid w:val="007A13E5"/>
    <w:rsid w:val="007A160B"/>
    <w:rsid w:val="007A2888"/>
    <w:rsid w:val="007A299B"/>
    <w:rsid w:val="007A310B"/>
    <w:rsid w:val="007A3707"/>
    <w:rsid w:val="007A39E4"/>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1A28"/>
    <w:rsid w:val="007B3710"/>
    <w:rsid w:val="007B37AD"/>
    <w:rsid w:val="007B4BD9"/>
    <w:rsid w:val="007B4BFE"/>
    <w:rsid w:val="007B4E37"/>
    <w:rsid w:val="007B5C8C"/>
    <w:rsid w:val="007B5C9F"/>
    <w:rsid w:val="007B5E72"/>
    <w:rsid w:val="007B667A"/>
    <w:rsid w:val="007B6A31"/>
    <w:rsid w:val="007B7479"/>
    <w:rsid w:val="007B7F36"/>
    <w:rsid w:val="007C00F5"/>
    <w:rsid w:val="007C030C"/>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7F7AC1"/>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1A7"/>
    <w:rsid w:val="00830D9B"/>
    <w:rsid w:val="00830ECB"/>
    <w:rsid w:val="00831240"/>
    <w:rsid w:val="00832073"/>
    <w:rsid w:val="0083305E"/>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8C"/>
    <w:rsid w:val="00843B48"/>
    <w:rsid w:val="00843E77"/>
    <w:rsid w:val="00843EFC"/>
    <w:rsid w:val="008457A2"/>
    <w:rsid w:val="00845DE6"/>
    <w:rsid w:val="008462E2"/>
    <w:rsid w:val="00847178"/>
    <w:rsid w:val="008472C4"/>
    <w:rsid w:val="00847AE1"/>
    <w:rsid w:val="0085098A"/>
    <w:rsid w:val="008524FB"/>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1E6"/>
    <w:rsid w:val="0086637C"/>
    <w:rsid w:val="0086645F"/>
    <w:rsid w:val="00866785"/>
    <w:rsid w:val="00866F0C"/>
    <w:rsid w:val="00867A14"/>
    <w:rsid w:val="008701ED"/>
    <w:rsid w:val="0087085F"/>
    <w:rsid w:val="008711F8"/>
    <w:rsid w:val="00871BE9"/>
    <w:rsid w:val="0087226F"/>
    <w:rsid w:val="008723DE"/>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1E76"/>
    <w:rsid w:val="00882339"/>
    <w:rsid w:val="00883E83"/>
    <w:rsid w:val="0088423B"/>
    <w:rsid w:val="00886906"/>
    <w:rsid w:val="008869A9"/>
    <w:rsid w:val="00886A26"/>
    <w:rsid w:val="00886FCE"/>
    <w:rsid w:val="00887361"/>
    <w:rsid w:val="00891025"/>
    <w:rsid w:val="00891629"/>
    <w:rsid w:val="008927A8"/>
    <w:rsid w:val="00892ADE"/>
    <w:rsid w:val="00892AF7"/>
    <w:rsid w:val="008932AD"/>
    <w:rsid w:val="008936A6"/>
    <w:rsid w:val="00893A2C"/>
    <w:rsid w:val="00893C37"/>
    <w:rsid w:val="00893C41"/>
    <w:rsid w:val="008943B7"/>
    <w:rsid w:val="00894FE3"/>
    <w:rsid w:val="0089582D"/>
    <w:rsid w:val="00895DCE"/>
    <w:rsid w:val="00897E43"/>
    <w:rsid w:val="008A0946"/>
    <w:rsid w:val="008A0BAF"/>
    <w:rsid w:val="008A14D5"/>
    <w:rsid w:val="008A1B35"/>
    <w:rsid w:val="008A1D74"/>
    <w:rsid w:val="008A2541"/>
    <w:rsid w:val="008A26AD"/>
    <w:rsid w:val="008A2973"/>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5A6"/>
    <w:rsid w:val="008B0AB2"/>
    <w:rsid w:val="008B0D3F"/>
    <w:rsid w:val="008B0FC1"/>
    <w:rsid w:val="008B107E"/>
    <w:rsid w:val="008B11FF"/>
    <w:rsid w:val="008B1D01"/>
    <w:rsid w:val="008B2096"/>
    <w:rsid w:val="008B21CD"/>
    <w:rsid w:val="008B21E8"/>
    <w:rsid w:val="008B2216"/>
    <w:rsid w:val="008B29AA"/>
    <w:rsid w:val="008B3625"/>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63B"/>
    <w:rsid w:val="008D4A03"/>
    <w:rsid w:val="008D4B10"/>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2AC6"/>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D0C"/>
    <w:rsid w:val="008F1DF3"/>
    <w:rsid w:val="008F2097"/>
    <w:rsid w:val="008F2225"/>
    <w:rsid w:val="008F2246"/>
    <w:rsid w:val="008F2316"/>
    <w:rsid w:val="008F29F9"/>
    <w:rsid w:val="008F2C54"/>
    <w:rsid w:val="008F3282"/>
    <w:rsid w:val="008F351E"/>
    <w:rsid w:val="008F3738"/>
    <w:rsid w:val="008F3846"/>
    <w:rsid w:val="008F38CD"/>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0F6C"/>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30C"/>
    <w:rsid w:val="00917A7D"/>
    <w:rsid w:val="00920441"/>
    <w:rsid w:val="00920C9F"/>
    <w:rsid w:val="0092120A"/>
    <w:rsid w:val="00921D5C"/>
    <w:rsid w:val="00921FF2"/>
    <w:rsid w:val="009226AA"/>
    <w:rsid w:val="00922EE1"/>
    <w:rsid w:val="00923467"/>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2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6D1"/>
    <w:rsid w:val="00974BF0"/>
    <w:rsid w:val="00974C0C"/>
    <w:rsid w:val="009751D3"/>
    <w:rsid w:val="00975779"/>
    <w:rsid w:val="00976938"/>
    <w:rsid w:val="00976D6B"/>
    <w:rsid w:val="00976E0B"/>
    <w:rsid w:val="00977399"/>
    <w:rsid w:val="00977743"/>
    <w:rsid w:val="00977AC3"/>
    <w:rsid w:val="00977AE5"/>
    <w:rsid w:val="00977CA3"/>
    <w:rsid w:val="009802E5"/>
    <w:rsid w:val="00981561"/>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4EAC"/>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C7FBB"/>
    <w:rsid w:val="009D06A4"/>
    <w:rsid w:val="009D07FD"/>
    <w:rsid w:val="009D113E"/>
    <w:rsid w:val="009D1226"/>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079"/>
    <w:rsid w:val="009E2D8D"/>
    <w:rsid w:val="009E2FB5"/>
    <w:rsid w:val="009E2FBE"/>
    <w:rsid w:val="009E387C"/>
    <w:rsid w:val="009E3FCA"/>
    <w:rsid w:val="009E4083"/>
    <w:rsid w:val="009E42F1"/>
    <w:rsid w:val="009E461C"/>
    <w:rsid w:val="009E4B74"/>
    <w:rsid w:val="009E5022"/>
    <w:rsid w:val="009E61C3"/>
    <w:rsid w:val="009E6884"/>
    <w:rsid w:val="009E6D0E"/>
    <w:rsid w:val="009E6FB7"/>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344"/>
    <w:rsid w:val="00A03886"/>
    <w:rsid w:val="00A0478C"/>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2341"/>
    <w:rsid w:val="00A139A8"/>
    <w:rsid w:val="00A13B95"/>
    <w:rsid w:val="00A13BBC"/>
    <w:rsid w:val="00A13C4C"/>
    <w:rsid w:val="00A14FB1"/>
    <w:rsid w:val="00A16E10"/>
    <w:rsid w:val="00A16FAB"/>
    <w:rsid w:val="00A17791"/>
    <w:rsid w:val="00A17C98"/>
    <w:rsid w:val="00A2058F"/>
    <w:rsid w:val="00A21043"/>
    <w:rsid w:val="00A2255F"/>
    <w:rsid w:val="00A2284D"/>
    <w:rsid w:val="00A22D2C"/>
    <w:rsid w:val="00A22D70"/>
    <w:rsid w:val="00A230BA"/>
    <w:rsid w:val="00A23FFF"/>
    <w:rsid w:val="00A244BC"/>
    <w:rsid w:val="00A24738"/>
    <w:rsid w:val="00A26D92"/>
    <w:rsid w:val="00A2731E"/>
    <w:rsid w:val="00A27C84"/>
    <w:rsid w:val="00A27CD7"/>
    <w:rsid w:val="00A30676"/>
    <w:rsid w:val="00A30B7C"/>
    <w:rsid w:val="00A30E0D"/>
    <w:rsid w:val="00A30E73"/>
    <w:rsid w:val="00A3105A"/>
    <w:rsid w:val="00A315EB"/>
    <w:rsid w:val="00A31C8D"/>
    <w:rsid w:val="00A31F7E"/>
    <w:rsid w:val="00A322B8"/>
    <w:rsid w:val="00A322BC"/>
    <w:rsid w:val="00A324AD"/>
    <w:rsid w:val="00A3254D"/>
    <w:rsid w:val="00A325DF"/>
    <w:rsid w:val="00A32E04"/>
    <w:rsid w:val="00A33549"/>
    <w:rsid w:val="00A3464D"/>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691"/>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7AC"/>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405F"/>
    <w:rsid w:val="00A84172"/>
    <w:rsid w:val="00A84696"/>
    <w:rsid w:val="00A84879"/>
    <w:rsid w:val="00A84BD4"/>
    <w:rsid w:val="00A84DF8"/>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14C"/>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A32"/>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6F"/>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AA7"/>
    <w:rsid w:val="00B20BB4"/>
    <w:rsid w:val="00B2113F"/>
    <w:rsid w:val="00B21635"/>
    <w:rsid w:val="00B2184C"/>
    <w:rsid w:val="00B22BA2"/>
    <w:rsid w:val="00B22FCE"/>
    <w:rsid w:val="00B2315E"/>
    <w:rsid w:val="00B25306"/>
    <w:rsid w:val="00B25921"/>
    <w:rsid w:val="00B26AE8"/>
    <w:rsid w:val="00B26C67"/>
    <w:rsid w:val="00B270D3"/>
    <w:rsid w:val="00B27322"/>
    <w:rsid w:val="00B27816"/>
    <w:rsid w:val="00B27DB3"/>
    <w:rsid w:val="00B300DF"/>
    <w:rsid w:val="00B300ED"/>
    <w:rsid w:val="00B31198"/>
    <w:rsid w:val="00B31288"/>
    <w:rsid w:val="00B31D52"/>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170"/>
    <w:rsid w:val="00B4551C"/>
    <w:rsid w:val="00B45C65"/>
    <w:rsid w:val="00B4600D"/>
    <w:rsid w:val="00B47218"/>
    <w:rsid w:val="00B4726D"/>
    <w:rsid w:val="00B4746D"/>
    <w:rsid w:val="00B475CC"/>
    <w:rsid w:val="00B4777B"/>
    <w:rsid w:val="00B513A7"/>
    <w:rsid w:val="00B51A0E"/>
    <w:rsid w:val="00B51CAE"/>
    <w:rsid w:val="00B5207D"/>
    <w:rsid w:val="00B52112"/>
    <w:rsid w:val="00B524BE"/>
    <w:rsid w:val="00B529C6"/>
    <w:rsid w:val="00B52A0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5B9"/>
    <w:rsid w:val="00B6098A"/>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73"/>
    <w:rsid w:val="00B71E96"/>
    <w:rsid w:val="00B72850"/>
    <w:rsid w:val="00B73543"/>
    <w:rsid w:val="00B73FCF"/>
    <w:rsid w:val="00B7426F"/>
    <w:rsid w:val="00B75BFD"/>
    <w:rsid w:val="00B76109"/>
    <w:rsid w:val="00B76A05"/>
    <w:rsid w:val="00B76C1B"/>
    <w:rsid w:val="00B76DB4"/>
    <w:rsid w:val="00B80165"/>
    <w:rsid w:val="00B80240"/>
    <w:rsid w:val="00B80885"/>
    <w:rsid w:val="00B81E7F"/>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1AB"/>
    <w:rsid w:val="00BA3803"/>
    <w:rsid w:val="00BA39D4"/>
    <w:rsid w:val="00BA3C3A"/>
    <w:rsid w:val="00BA3DF2"/>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5ED8"/>
    <w:rsid w:val="00BB6905"/>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4DEA"/>
    <w:rsid w:val="00BE5015"/>
    <w:rsid w:val="00BE5642"/>
    <w:rsid w:val="00BE5722"/>
    <w:rsid w:val="00BE602E"/>
    <w:rsid w:val="00BE6603"/>
    <w:rsid w:val="00BE6AFB"/>
    <w:rsid w:val="00BF0174"/>
    <w:rsid w:val="00BF090F"/>
    <w:rsid w:val="00BF0C7C"/>
    <w:rsid w:val="00BF1124"/>
    <w:rsid w:val="00BF125F"/>
    <w:rsid w:val="00BF16C7"/>
    <w:rsid w:val="00BF1A13"/>
    <w:rsid w:val="00BF25FB"/>
    <w:rsid w:val="00BF2B7B"/>
    <w:rsid w:val="00BF2F26"/>
    <w:rsid w:val="00BF3B4D"/>
    <w:rsid w:val="00BF3E71"/>
    <w:rsid w:val="00BF3F7B"/>
    <w:rsid w:val="00BF44DC"/>
    <w:rsid w:val="00BF4978"/>
    <w:rsid w:val="00BF55D2"/>
    <w:rsid w:val="00BF5CC5"/>
    <w:rsid w:val="00BF631D"/>
    <w:rsid w:val="00BF69CA"/>
    <w:rsid w:val="00BF6DEA"/>
    <w:rsid w:val="00BF6F68"/>
    <w:rsid w:val="00BF7792"/>
    <w:rsid w:val="00C0194F"/>
    <w:rsid w:val="00C0249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7"/>
    <w:rsid w:val="00C1563B"/>
    <w:rsid w:val="00C15F47"/>
    <w:rsid w:val="00C160C4"/>
    <w:rsid w:val="00C1622C"/>
    <w:rsid w:val="00C16594"/>
    <w:rsid w:val="00C17FEB"/>
    <w:rsid w:val="00C2083F"/>
    <w:rsid w:val="00C209E8"/>
    <w:rsid w:val="00C20CB3"/>
    <w:rsid w:val="00C20E1A"/>
    <w:rsid w:val="00C21567"/>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4FC"/>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35D"/>
    <w:rsid w:val="00C669F7"/>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144"/>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38"/>
    <w:rsid w:val="00C863EE"/>
    <w:rsid w:val="00C86737"/>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2F7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33D5"/>
    <w:rsid w:val="00CB3A65"/>
    <w:rsid w:val="00CB3DAF"/>
    <w:rsid w:val="00CB3DB9"/>
    <w:rsid w:val="00CB3FBA"/>
    <w:rsid w:val="00CB43FA"/>
    <w:rsid w:val="00CB5217"/>
    <w:rsid w:val="00CB61A4"/>
    <w:rsid w:val="00CB6412"/>
    <w:rsid w:val="00CB7B98"/>
    <w:rsid w:val="00CB7F48"/>
    <w:rsid w:val="00CC004C"/>
    <w:rsid w:val="00CC03E6"/>
    <w:rsid w:val="00CC076F"/>
    <w:rsid w:val="00CC0C68"/>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7B7"/>
    <w:rsid w:val="00CC69BD"/>
    <w:rsid w:val="00CC7009"/>
    <w:rsid w:val="00CC72DA"/>
    <w:rsid w:val="00CC750E"/>
    <w:rsid w:val="00CC78A2"/>
    <w:rsid w:val="00CC792A"/>
    <w:rsid w:val="00CD001C"/>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4E1B"/>
    <w:rsid w:val="00CE54D9"/>
    <w:rsid w:val="00CE6A66"/>
    <w:rsid w:val="00CE6FA4"/>
    <w:rsid w:val="00CE7A49"/>
    <w:rsid w:val="00CF0097"/>
    <w:rsid w:val="00CF012B"/>
    <w:rsid w:val="00CF0574"/>
    <w:rsid w:val="00CF0936"/>
    <w:rsid w:val="00CF1199"/>
    <w:rsid w:val="00CF12BC"/>
    <w:rsid w:val="00CF1870"/>
    <w:rsid w:val="00CF2815"/>
    <w:rsid w:val="00CF335C"/>
    <w:rsid w:val="00CF356C"/>
    <w:rsid w:val="00CF3AF1"/>
    <w:rsid w:val="00CF4BCF"/>
    <w:rsid w:val="00CF4BEE"/>
    <w:rsid w:val="00CF50CC"/>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1DCD"/>
    <w:rsid w:val="00D02149"/>
    <w:rsid w:val="00D0233B"/>
    <w:rsid w:val="00D026F6"/>
    <w:rsid w:val="00D026FB"/>
    <w:rsid w:val="00D02D6C"/>
    <w:rsid w:val="00D02DA2"/>
    <w:rsid w:val="00D03056"/>
    <w:rsid w:val="00D039FD"/>
    <w:rsid w:val="00D03B11"/>
    <w:rsid w:val="00D03C28"/>
    <w:rsid w:val="00D04F06"/>
    <w:rsid w:val="00D055B1"/>
    <w:rsid w:val="00D05F16"/>
    <w:rsid w:val="00D0621A"/>
    <w:rsid w:val="00D07155"/>
    <w:rsid w:val="00D0718D"/>
    <w:rsid w:val="00D07C22"/>
    <w:rsid w:val="00D1050D"/>
    <w:rsid w:val="00D1129C"/>
    <w:rsid w:val="00D116AC"/>
    <w:rsid w:val="00D11FE5"/>
    <w:rsid w:val="00D12CE8"/>
    <w:rsid w:val="00D13153"/>
    <w:rsid w:val="00D133E2"/>
    <w:rsid w:val="00D13924"/>
    <w:rsid w:val="00D13A3A"/>
    <w:rsid w:val="00D13BC4"/>
    <w:rsid w:val="00D13F5A"/>
    <w:rsid w:val="00D1444B"/>
    <w:rsid w:val="00D151D5"/>
    <w:rsid w:val="00D1591B"/>
    <w:rsid w:val="00D15923"/>
    <w:rsid w:val="00D1637D"/>
    <w:rsid w:val="00D167DE"/>
    <w:rsid w:val="00D16A31"/>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277FB"/>
    <w:rsid w:val="00D304F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3B2"/>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8A8"/>
    <w:rsid w:val="00D47C4F"/>
    <w:rsid w:val="00D515DB"/>
    <w:rsid w:val="00D518CB"/>
    <w:rsid w:val="00D523E1"/>
    <w:rsid w:val="00D52FC7"/>
    <w:rsid w:val="00D536C2"/>
    <w:rsid w:val="00D54135"/>
    <w:rsid w:val="00D563D1"/>
    <w:rsid w:val="00D56741"/>
    <w:rsid w:val="00D56C00"/>
    <w:rsid w:val="00D56C54"/>
    <w:rsid w:val="00D57585"/>
    <w:rsid w:val="00D57F7C"/>
    <w:rsid w:val="00D60185"/>
    <w:rsid w:val="00D6032B"/>
    <w:rsid w:val="00D6051A"/>
    <w:rsid w:val="00D60A2F"/>
    <w:rsid w:val="00D60BFE"/>
    <w:rsid w:val="00D61087"/>
    <w:rsid w:val="00D61A1B"/>
    <w:rsid w:val="00D61D34"/>
    <w:rsid w:val="00D62B20"/>
    <w:rsid w:val="00D63A95"/>
    <w:rsid w:val="00D63C2A"/>
    <w:rsid w:val="00D655E4"/>
    <w:rsid w:val="00D65BDB"/>
    <w:rsid w:val="00D65FFC"/>
    <w:rsid w:val="00D66312"/>
    <w:rsid w:val="00D6681B"/>
    <w:rsid w:val="00D671F6"/>
    <w:rsid w:val="00D67752"/>
    <w:rsid w:val="00D70313"/>
    <w:rsid w:val="00D70454"/>
    <w:rsid w:val="00D704CB"/>
    <w:rsid w:val="00D70668"/>
    <w:rsid w:val="00D70D2B"/>
    <w:rsid w:val="00D71140"/>
    <w:rsid w:val="00D72080"/>
    <w:rsid w:val="00D72185"/>
    <w:rsid w:val="00D7222D"/>
    <w:rsid w:val="00D72266"/>
    <w:rsid w:val="00D72DB2"/>
    <w:rsid w:val="00D73D97"/>
    <w:rsid w:val="00D74062"/>
    <w:rsid w:val="00D741A4"/>
    <w:rsid w:val="00D74714"/>
    <w:rsid w:val="00D75005"/>
    <w:rsid w:val="00D752F4"/>
    <w:rsid w:val="00D756FD"/>
    <w:rsid w:val="00D75CB5"/>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3A2"/>
    <w:rsid w:val="00D8594A"/>
    <w:rsid w:val="00D85B2A"/>
    <w:rsid w:val="00D86685"/>
    <w:rsid w:val="00D86D91"/>
    <w:rsid w:val="00D90213"/>
    <w:rsid w:val="00D91BB7"/>
    <w:rsid w:val="00D92BDA"/>
    <w:rsid w:val="00D92E83"/>
    <w:rsid w:val="00D93384"/>
    <w:rsid w:val="00D93615"/>
    <w:rsid w:val="00D936F1"/>
    <w:rsid w:val="00D95206"/>
    <w:rsid w:val="00D95BD0"/>
    <w:rsid w:val="00D95FA9"/>
    <w:rsid w:val="00D96B82"/>
    <w:rsid w:val="00D9711D"/>
    <w:rsid w:val="00D9735C"/>
    <w:rsid w:val="00D97B82"/>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915"/>
    <w:rsid w:val="00DB1A53"/>
    <w:rsid w:val="00DB229B"/>
    <w:rsid w:val="00DB25FE"/>
    <w:rsid w:val="00DB2658"/>
    <w:rsid w:val="00DB273C"/>
    <w:rsid w:val="00DB380D"/>
    <w:rsid w:val="00DB3889"/>
    <w:rsid w:val="00DB3E20"/>
    <w:rsid w:val="00DB4B1F"/>
    <w:rsid w:val="00DB53ED"/>
    <w:rsid w:val="00DB5A54"/>
    <w:rsid w:val="00DB5BAF"/>
    <w:rsid w:val="00DB65E0"/>
    <w:rsid w:val="00DB6B49"/>
    <w:rsid w:val="00DB72F9"/>
    <w:rsid w:val="00DB7366"/>
    <w:rsid w:val="00DB78E6"/>
    <w:rsid w:val="00DB7CEF"/>
    <w:rsid w:val="00DC1442"/>
    <w:rsid w:val="00DC25DE"/>
    <w:rsid w:val="00DC2FDA"/>
    <w:rsid w:val="00DC33DC"/>
    <w:rsid w:val="00DC3890"/>
    <w:rsid w:val="00DC4704"/>
    <w:rsid w:val="00DC4D5D"/>
    <w:rsid w:val="00DC511A"/>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5BC8"/>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506"/>
    <w:rsid w:val="00E067C1"/>
    <w:rsid w:val="00E0691F"/>
    <w:rsid w:val="00E07649"/>
    <w:rsid w:val="00E07949"/>
    <w:rsid w:val="00E07E9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BA3"/>
    <w:rsid w:val="00E31E1D"/>
    <w:rsid w:val="00E32A76"/>
    <w:rsid w:val="00E32B49"/>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5204"/>
    <w:rsid w:val="00E453A6"/>
    <w:rsid w:val="00E46128"/>
    <w:rsid w:val="00E469C1"/>
    <w:rsid w:val="00E46DB8"/>
    <w:rsid w:val="00E5057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B45"/>
    <w:rsid w:val="00E56236"/>
    <w:rsid w:val="00E56717"/>
    <w:rsid w:val="00E568DA"/>
    <w:rsid w:val="00E56921"/>
    <w:rsid w:val="00E56C6E"/>
    <w:rsid w:val="00E5782B"/>
    <w:rsid w:val="00E60008"/>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67F67"/>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40D"/>
    <w:rsid w:val="00E84EAE"/>
    <w:rsid w:val="00E84FFE"/>
    <w:rsid w:val="00E851E6"/>
    <w:rsid w:val="00E859D0"/>
    <w:rsid w:val="00E87297"/>
    <w:rsid w:val="00E8764E"/>
    <w:rsid w:val="00E87D5E"/>
    <w:rsid w:val="00E90220"/>
    <w:rsid w:val="00E9092F"/>
    <w:rsid w:val="00E90B1A"/>
    <w:rsid w:val="00E90E65"/>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5740"/>
    <w:rsid w:val="00E960DA"/>
    <w:rsid w:val="00E96258"/>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B022A"/>
    <w:rsid w:val="00EB1C79"/>
    <w:rsid w:val="00EB2175"/>
    <w:rsid w:val="00EB2FD0"/>
    <w:rsid w:val="00EB3B33"/>
    <w:rsid w:val="00EB3DCD"/>
    <w:rsid w:val="00EB4C40"/>
    <w:rsid w:val="00EB4E5B"/>
    <w:rsid w:val="00EB500D"/>
    <w:rsid w:val="00EB50AA"/>
    <w:rsid w:val="00EB53C7"/>
    <w:rsid w:val="00EB5C37"/>
    <w:rsid w:val="00EB694E"/>
    <w:rsid w:val="00EB6ECD"/>
    <w:rsid w:val="00EB7033"/>
    <w:rsid w:val="00EB79A1"/>
    <w:rsid w:val="00EB7C59"/>
    <w:rsid w:val="00EB7F31"/>
    <w:rsid w:val="00EC02CC"/>
    <w:rsid w:val="00EC0AF2"/>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9D4"/>
    <w:rsid w:val="00ED0B7D"/>
    <w:rsid w:val="00ED0D00"/>
    <w:rsid w:val="00ED1155"/>
    <w:rsid w:val="00ED17A7"/>
    <w:rsid w:val="00ED1BA0"/>
    <w:rsid w:val="00ED1EEA"/>
    <w:rsid w:val="00ED1F0C"/>
    <w:rsid w:val="00ED21CC"/>
    <w:rsid w:val="00ED2217"/>
    <w:rsid w:val="00ED2434"/>
    <w:rsid w:val="00ED271B"/>
    <w:rsid w:val="00ED2AC5"/>
    <w:rsid w:val="00ED2C55"/>
    <w:rsid w:val="00ED2EFC"/>
    <w:rsid w:val="00ED2F0A"/>
    <w:rsid w:val="00ED2FA0"/>
    <w:rsid w:val="00ED30F1"/>
    <w:rsid w:val="00ED32AA"/>
    <w:rsid w:val="00ED42E0"/>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F66"/>
    <w:rsid w:val="00F04BC4"/>
    <w:rsid w:val="00F04C61"/>
    <w:rsid w:val="00F067AE"/>
    <w:rsid w:val="00F06801"/>
    <w:rsid w:val="00F07E1F"/>
    <w:rsid w:val="00F07F51"/>
    <w:rsid w:val="00F1037A"/>
    <w:rsid w:val="00F10765"/>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2E7E"/>
    <w:rsid w:val="00F33BB6"/>
    <w:rsid w:val="00F33E7D"/>
    <w:rsid w:val="00F33EB0"/>
    <w:rsid w:val="00F34653"/>
    <w:rsid w:val="00F34D22"/>
    <w:rsid w:val="00F34F33"/>
    <w:rsid w:val="00F35A54"/>
    <w:rsid w:val="00F35D9D"/>
    <w:rsid w:val="00F364D1"/>
    <w:rsid w:val="00F36E72"/>
    <w:rsid w:val="00F3795E"/>
    <w:rsid w:val="00F37B23"/>
    <w:rsid w:val="00F406F9"/>
    <w:rsid w:val="00F40784"/>
    <w:rsid w:val="00F40A80"/>
    <w:rsid w:val="00F41587"/>
    <w:rsid w:val="00F42661"/>
    <w:rsid w:val="00F43654"/>
    <w:rsid w:val="00F4398B"/>
    <w:rsid w:val="00F43FA1"/>
    <w:rsid w:val="00F4421C"/>
    <w:rsid w:val="00F4493F"/>
    <w:rsid w:val="00F450DB"/>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E7B"/>
    <w:rsid w:val="00F74FD5"/>
    <w:rsid w:val="00F751F0"/>
    <w:rsid w:val="00F755B3"/>
    <w:rsid w:val="00F75E56"/>
    <w:rsid w:val="00F76C63"/>
    <w:rsid w:val="00F76E0D"/>
    <w:rsid w:val="00F77055"/>
    <w:rsid w:val="00F7714B"/>
    <w:rsid w:val="00F774AB"/>
    <w:rsid w:val="00F804BF"/>
    <w:rsid w:val="00F81398"/>
    <w:rsid w:val="00F81431"/>
    <w:rsid w:val="00F814CE"/>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67F"/>
    <w:rsid w:val="00F907BB"/>
    <w:rsid w:val="00F90F78"/>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4985"/>
    <w:rsid w:val="00FA61DA"/>
    <w:rsid w:val="00FA66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4FA7"/>
    <w:rsid w:val="00FB581D"/>
    <w:rsid w:val="00FB5A07"/>
    <w:rsid w:val="00FB5C3A"/>
    <w:rsid w:val="00FB5E94"/>
    <w:rsid w:val="00FB621A"/>
    <w:rsid w:val="00FB67C4"/>
    <w:rsid w:val="00FB691E"/>
    <w:rsid w:val="00FB6C23"/>
    <w:rsid w:val="00FB6C6A"/>
    <w:rsid w:val="00FB70B1"/>
    <w:rsid w:val="00FB71F7"/>
    <w:rsid w:val="00FB7817"/>
    <w:rsid w:val="00FC0A5A"/>
    <w:rsid w:val="00FC1151"/>
    <w:rsid w:val="00FC161C"/>
    <w:rsid w:val="00FC1861"/>
    <w:rsid w:val="00FC1AE4"/>
    <w:rsid w:val="00FC2741"/>
    <w:rsid w:val="00FC2F0D"/>
    <w:rsid w:val="00FC3092"/>
    <w:rsid w:val="00FC34CA"/>
    <w:rsid w:val="00FC3F1C"/>
    <w:rsid w:val="00FC3FF6"/>
    <w:rsid w:val="00FC43E8"/>
    <w:rsid w:val="00FC4A38"/>
    <w:rsid w:val="00FC4C61"/>
    <w:rsid w:val="00FC5A5E"/>
    <w:rsid w:val="00FC5E59"/>
    <w:rsid w:val="00FC61CD"/>
    <w:rsid w:val="00FC64D5"/>
    <w:rsid w:val="00FC6666"/>
    <w:rsid w:val="00FC6C27"/>
    <w:rsid w:val="00FC6CA9"/>
    <w:rsid w:val="00FC79F5"/>
    <w:rsid w:val="00FC7B2D"/>
    <w:rsid w:val="00FC7FF7"/>
    <w:rsid w:val="00FD0C18"/>
    <w:rsid w:val="00FD11FD"/>
    <w:rsid w:val="00FD1909"/>
    <w:rsid w:val="00FD3067"/>
    <w:rsid w:val="00FD3769"/>
    <w:rsid w:val="00FD376A"/>
    <w:rsid w:val="00FD41CC"/>
    <w:rsid w:val="00FD4B0C"/>
    <w:rsid w:val="00FD5008"/>
    <w:rsid w:val="00FD5B4C"/>
    <w:rsid w:val="00FD5C55"/>
    <w:rsid w:val="00FD6499"/>
    <w:rsid w:val="00FD6D5E"/>
    <w:rsid w:val="00FD75DA"/>
    <w:rsid w:val="00FE0737"/>
    <w:rsid w:val="00FE0998"/>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4FF6"/>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Subtitle" w:qFormat="1"/>
    <w:lsdException w:name="Note Heading" w:uiPriority="99"/>
    <w:lsdException w:name="Strong" w:uiPriority="22"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uiPriority w:val="99"/>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uiPriority w:val="99"/>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uiPriority w:val="99"/>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uiPriority w:val="99"/>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link w:val="B5Char"/>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uiPriority w:val="99"/>
    <w:semiHidden/>
    <w:rsid w:val="00F705E1"/>
    <w:rPr>
      <w:rFonts w:eastAsia="Batang"/>
      <w:lang w:val="en-GB" w:eastAsia="en-US"/>
    </w:rPr>
  </w:style>
  <w:style w:type="paragraph" w:styleId="aff9">
    <w:name w:val="endnote text"/>
    <w:basedOn w:val="a1"/>
    <w:link w:val="Charf3"/>
    <w:uiPriority w:val="99"/>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uiPriority w:val="9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uiPriority w:val="99"/>
    <w:rsid w:val="00F705E1"/>
    <w:pPr>
      <w:spacing w:before="0" w:after="180"/>
      <w:ind w:left="851"/>
      <w:jc w:val="left"/>
    </w:pPr>
    <w:rPr>
      <w:rFonts w:eastAsia="MS Mincho"/>
      <w:sz w:val="20"/>
      <w:szCs w:val="20"/>
      <w:lang w:eastAsia="ja-JP"/>
    </w:rPr>
  </w:style>
  <w:style w:type="paragraph" w:customStyle="1" w:styleId="INDENT2">
    <w:name w:val="INDENT2"/>
    <w:basedOn w:val="a1"/>
    <w:uiPriority w:val="99"/>
    <w:rsid w:val="00F705E1"/>
    <w:pPr>
      <w:spacing w:before="0" w:after="180"/>
      <w:ind w:left="1135" w:hanging="284"/>
      <w:jc w:val="left"/>
    </w:pPr>
    <w:rPr>
      <w:rFonts w:eastAsia="MS Mincho"/>
      <w:sz w:val="20"/>
      <w:szCs w:val="20"/>
      <w:lang w:eastAsia="ja-JP"/>
    </w:rPr>
  </w:style>
  <w:style w:type="paragraph" w:customStyle="1" w:styleId="INDENT3">
    <w:name w:val="INDENT3"/>
    <w:basedOn w:val="a1"/>
    <w:uiPriority w:val="99"/>
    <w:rsid w:val="00F705E1"/>
    <w:pPr>
      <w:spacing w:before="0" w:after="180"/>
      <w:ind w:left="1701" w:hanging="567"/>
      <w:jc w:val="left"/>
    </w:pPr>
    <w:rPr>
      <w:rFonts w:eastAsia="MS Mincho"/>
      <w:sz w:val="20"/>
      <w:szCs w:val="20"/>
      <w:lang w:eastAsia="ja-JP"/>
    </w:rPr>
  </w:style>
  <w:style w:type="paragraph" w:customStyle="1" w:styleId="enumlev2">
    <w:name w:val="enumlev2"/>
    <w:basedOn w:val="a1"/>
    <w:uiPriority w:val="99"/>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uiPriority w:val="99"/>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uiPriority w:val="99"/>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uiPriority w:val="99"/>
    <w:rsid w:val="00F705E1"/>
    <w:rPr>
      <w:rFonts w:eastAsia="MS Mincho"/>
      <w:lang w:eastAsia="en-GB"/>
    </w:rPr>
  </w:style>
  <w:style w:type="paragraph" w:customStyle="1" w:styleId="tabletext1">
    <w:name w:val="table text"/>
    <w:basedOn w:val="a1"/>
    <w:next w:val="a1"/>
    <w:uiPriority w:val="99"/>
    <w:rsid w:val="00F705E1"/>
    <w:pPr>
      <w:spacing w:before="0" w:after="180"/>
      <w:jc w:val="left"/>
    </w:pPr>
    <w:rPr>
      <w:rFonts w:eastAsia="MS Mincho"/>
      <w:i/>
      <w:sz w:val="20"/>
      <w:szCs w:val="20"/>
      <w:lang w:eastAsia="en-GB"/>
    </w:rPr>
  </w:style>
  <w:style w:type="paragraph" w:customStyle="1" w:styleId="TOC91">
    <w:name w:val="TOC 91"/>
    <w:basedOn w:val="80"/>
    <w:uiPriority w:val="99"/>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uiPriority w:val="99"/>
    <w:rsid w:val="00F705E1"/>
    <w:pPr>
      <w:spacing w:before="120" w:after="120"/>
      <w:jc w:val="left"/>
    </w:pPr>
    <w:rPr>
      <w:rFonts w:eastAsia="MS Mincho"/>
      <w:b/>
      <w:sz w:val="20"/>
      <w:szCs w:val="20"/>
      <w:lang w:eastAsia="en-GB"/>
    </w:rPr>
  </w:style>
  <w:style w:type="paragraph" w:customStyle="1" w:styleId="HE">
    <w:name w:val="HE"/>
    <w:basedOn w:val="a1"/>
    <w:uiPriority w:val="99"/>
    <w:rsid w:val="00F705E1"/>
    <w:pPr>
      <w:spacing w:before="0" w:after="0"/>
      <w:jc w:val="left"/>
    </w:pPr>
    <w:rPr>
      <w:rFonts w:eastAsia="MS Mincho"/>
      <w:b/>
      <w:sz w:val="20"/>
      <w:szCs w:val="20"/>
      <w:lang w:eastAsia="en-GB"/>
    </w:rPr>
  </w:style>
  <w:style w:type="paragraph" w:customStyle="1" w:styleId="HO">
    <w:name w:val="HO"/>
    <w:basedOn w:val="a1"/>
    <w:uiPriority w:val="99"/>
    <w:rsid w:val="00F705E1"/>
    <w:pPr>
      <w:spacing w:before="0" w:after="0"/>
      <w:jc w:val="right"/>
    </w:pPr>
    <w:rPr>
      <w:rFonts w:eastAsia="MS Mincho"/>
      <w:b/>
      <w:sz w:val="20"/>
      <w:szCs w:val="20"/>
      <w:lang w:eastAsia="en-GB"/>
    </w:rPr>
  </w:style>
  <w:style w:type="paragraph" w:customStyle="1" w:styleId="WP">
    <w:name w:val="WP"/>
    <w:basedOn w:val="a1"/>
    <w:uiPriority w:val="99"/>
    <w:rsid w:val="00F705E1"/>
    <w:pPr>
      <w:spacing w:before="0" w:after="0"/>
    </w:pPr>
    <w:rPr>
      <w:rFonts w:eastAsia="MS Mincho"/>
      <w:sz w:val="20"/>
      <w:szCs w:val="20"/>
      <w:lang w:eastAsia="en-GB"/>
    </w:rPr>
  </w:style>
  <w:style w:type="paragraph" w:customStyle="1" w:styleId="ZK">
    <w:name w:val="ZK"/>
    <w:uiPriority w:val="99"/>
    <w:rsid w:val="00F705E1"/>
    <w:pPr>
      <w:spacing w:after="240" w:line="240" w:lineRule="atLeast"/>
      <w:ind w:left="1191" w:right="113" w:hanging="1191"/>
    </w:pPr>
    <w:rPr>
      <w:rFonts w:eastAsia="MS Mincho"/>
      <w:lang w:val="en-GB" w:eastAsia="en-US"/>
    </w:rPr>
  </w:style>
  <w:style w:type="paragraph" w:customStyle="1" w:styleId="ZC">
    <w:name w:val="ZC"/>
    <w:uiPriority w:val="99"/>
    <w:rsid w:val="00F705E1"/>
    <w:pPr>
      <w:spacing w:line="360" w:lineRule="atLeast"/>
      <w:jc w:val="center"/>
    </w:pPr>
    <w:rPr>
      <w:rFonts w:eastAsia="MS Mincho"/>
      <w:lang w:val="en-GB" w:eastAsia="en-US"/>
    </w:rPr>
  </w:style>
  <w:style w:type="paragraph" w:customStyle="1" w:styleId="FooterCentred">
    <w:name w:val="FooterCentred"/>
    <w:basedOn w:val="a6"/>
    <w:uiPriority w:val="99"/>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uiPriority w:val="99"/>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uiPriority w:val="9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uiPriority w:val="99"/>
    <w:rsid w:val="00F705E1"/>
    <w:pPr>
      <w:spacing w:before="0" w:after="220"/>
      <w:jc w:val="left"/>
    </w:pPr>
    <w:rPr>
      <w:rFonts w:eastAsia="MS Mincho"/>
      <w:b/>
      <w:sz w:val="20"/>
      <w:szCs w:val="20"/>
      <w:lang w:val="en-US" w:eastAsia="en-GB"/>
    </w:rPr>
  </w:style>
  <w:style w:type="paragraph" w:customStyle="1" w:styleId="Para1">
    <w:name w:val="Para1"/>
    <w:basedOn w:val="a1"/>
    <w:uiPriority w:val="99"/>
    <w:rsid w:val="00F705E1"/>
    <w:pPr>
      <w:spacing w:before="120" w:after="120"/>
      <w:jc w:val="left"/>
    </w:pPr>
    <w:rPr>
      <w:rFonts w:eastAsia="MS Mincho"/>
      <w:sz w:val="20"/>
      <w:szCs w:val="20"/>
      <w:lang w:val="en-US" w:eastAsia="en-GB"/>
    </w:rPr>
  </w:style>
  <w:style w:type="paragraph" w:customStyle="1" w:styleId="Teststep">
    <w:name w:val="Test step"/>
    <w:basedOn w:val="a1"/>
    <w:uiPriority w:val="99"/>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uiPriority w:val="99"/>
    <w:rsid w:val="00F705E1"/>
    <w:pPr>
      <w:ind w:left="244" w:hanging="244"/>
    </w:pPr>
    <w:rPr>
      <w:rFonts w:ascii="Arial" w:hAnsi="Arial"/>
      <w:noProof/>
      <w:color w:val="000000"/>
      <w:lang w:val="en-GB" w:eastAsia="en-US"/>
    </w:rPr>
  </w:style>
  <w:style w:type="paragraph" w:customStyle="1" w:styleId="Bullets">
    <w:name w:val="Bullets"/>
    <w:basedOn w:val="af2"/>
    <w:uiPriority w:val="9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uiPriority w:val="99"/>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uiPriority w:val="99"/>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uiPriority w:val="99"/>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uiPriority w:val="99"/>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styleId="afff0">
    <w:name w:val="Note Heading"/>
    <w:basedOn w:val="a1"/>
    <w:next w:val="a1"/>
    <w:link w:val="Charf5"/>
    <w:uiPriority w:val="99"/>
    <w:unhideWhenUsed/>
    <w:rsid w:val="00BF090F"/>
    <w:pPr>
      <w:spacing w:before="0" w:after="180"/>
      <w:jc w:val="left"/>
      <w:textAlignment w:val="auto"/>
    </w:pPr>
    <w:rPr>
      <w:rFonts w:eastAsia="MS Mincho"/>
      <w:sz w:val="20"/>
      <w:szCs w:val="20"/>
      <w:lang w:eastAsia="x-none"/>
    </w:rPr>
  </w:style>
  <w:style w:type="character" w:customStyle="1" w:styleId="Charf5">
    <w:name w:val="注释标题 Char"/>
    <w:basedOn w:val="a2"/>
    <w:link w:val="afff0"/>
    <w:uiPriority w:val="99"/>
    <w:rsid w:val="00BF090F"/>
    <w:rPr>
      <w:rFonts w:eastAsia="MS Mincho"/>
      <w:lang w:val="en-GB" w:eastAsia="x-none"/>
    </w:rPr>
  </w:style>
  <w:style w:type="character" w:customStyle="1" w:styleId="EditorsNoteCarCar">
    <w:name w:val="Editor's Note Car Car"/>
    <w:locked/>
    <w:rsid w:val="00BF090F"/>
    <w:rPr>
      <w:color w:val="FF0000"/>
      <w:lang w:eastAsia="en-US"/>
    </w:rPr>
  </w:style>
  <w:style w:type="character" w:customStyle="1" w:styleId="B4Char">
    <w:name w:val="B4 Char"/>
    <w:link w:val="B4"/>
    <w:locked/>
    <w:rsid w:val="00BF090F"/>
    <w:rPr>
      <w:lang w:val="en-GB" w:eastAsia="en-US"/>
    </w:rPr>
  </w:style>
  <w:style w:type="character" w:customStyle="1" w:styleId="B5Char">
    <w:name w:val="B5 Char"/>
    <w:link w:val="B5"/>
    <w:locked/>
    <w:rsid w:val="00BF090F"/>
    <w:rPr>
      <w:lang w:val="en-GB" w:eastAsia="en-US"/>
    </w:rPr>
  </w:style>
  <w:style w:type="character" w:customStyle="1" w:styleId="B6Char">
    <w:name w:val="B6 Char"/>
    <w:link w:val="B6"/>
    <w:locked/>
    <w:rsid w:val="00BF090F"/>
    <w:rPr>
      <w:lang w:eastAsia="x-none"/>
    </w:rPr>
  </w:style>
  <w:style w:type="paragraph" w:customStyle="1" w:styleId="B6">
    <w:name w:val="B6"/>
    <w:basedOn w:val="B5"/>
    <w:link w:val="B6Char"/>
    <w:rsid w:val="00BF090F"/>
    <w:pPr>
      <w:textAlignment w:val="auto"/>
    </w:pPr>
    <w:rPr>
      <w:lang w:val="en-US" w:eastAsia="x-none"/>
    </w:rPr>
  </w:style>
  <w:style w:type="paragraph" w:customStyle="1" w:styleId="Meetingcaption">
    <w:name w:val="Meeting caption"/>
    <w:basedOn w:val="a1"/>
    <w:uiPriority w:val="99"/>
    <w:rsid w:val="00BF090F"/>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textAlignment w:val="auto"/>
    </w:pPr>
    <w:rPr>
      <w:rFonts w:eastAsiaTheme="minorEastAsia"/>
      <w:sz w:val="20"/>
      <w:szCs w:val="20"/>
      <w:lang w:val="fr-FR" w:eastAsia="ko-KR"/>
    </w:rPr>
  </w:style>
  <w:style w:type="paragraph" w:customStyle="1" w:styleId="FT">
    <w:name w:val="FT"/>
    <w:basedOn w:val="a1"/>
    <w:uiPriority w:val="99"/>
    <w:rsid w:val="00BF090F"/>
    <w:pPr>
      <w:spacing w:before="0" w:after="180"/>
      <w:jc w:val="left"/>
      <w:textAlignment w:val="auto"/>
    </w:pPr>
    <w:rPr>
      <w:rFonts w:ascii="Arial" w:eastAsiaTheme="minorEastAsia" w:hAnsi="Arial" w:cs="Arial"/>
      <w:b/>
      <w:sz w:val="20"/>
      <w:szCs w:val="20"/>
      <w:lang w:eastAsia="ko-KR"/>
    </w:rPr>
  </w:style>
  <w:style w:type="paragraph" w:customStyle="1" w:styleId="Tadc">
    <w:name w:val="Tadc"/>
    <w:basedOn w:val="a1"/>
    <w:uiPriority w:val="99"/>
    <w:rsid w:val="00BF090F"/>
    <w:pPr>
      <w:spacing w:before="0" w:after="180"/>
      <w:jc w:val="left"/>
      <w:textAlignment w:val="auto"/>
    </w:pPr>
    <w:rPr>
      <w:rFonts w:eastAsiaTheme="minorEastAsia" w:cs="v4.2.0"/>
      <w:sz w:val="20"/>
      <w:szCs w:val="20"/>
      <w:lang w:eastAsia="en-GB"/>
    </w:rPr>
  </w:style>
  <w:style w:type="paragraph" w:customStyle="1" w:styleId="tal1">
    <w:name w:val="tal"/>
    <w:basedOn w:val="a1"/>
    <w:uiPriority w:val="99"/>
    <w:rsid w:val="00BF090F"/>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1">
    <w:name w:val="수정"/>
    <w:uiPriority w:val="99"/>
    <w:semiHidden/>
    <w:rsid w:val="00BF090F"/>
    <w:rPr>
      <w:rFonts w:eastAsia="Batang"/>
      <w:lang w:val="en-GB" w:eastAsia="en-US"/>
    </w:rPr>
  </w:style>
  <w:style w:type="paragraph" w:customStyle="1" w:styleId="afff2">
    <w:name w:val="変更箇所"/>
    <w:uiPriority w:val="99"/>
    <w:semiHidden/>
    <w:rsid w:val="00BF090F"/>
    <w:rPr>
      <w:rFonts w:eastAsia="MS Mincho"/>
      <w:lang w:val="en-GB" w:eastAsia="en-US"/>
    </w:rPr>
  </w:style>
  <w:style w:type="paragraph" w:customStyle="1" w:styleId="NB2">
    <w:name w:val="NB2"/>
    <w:basedOn w:val="ZG"/>
    <w:uiPriority w:val="99"/>
    <w:rsid w:val="00BF090F"/>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rsid w:val="00BF090F"/>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customStyle="1" w:styleId="TOC93">
    <w:name w:val="TOC 93"/>
    <w:basedOn w:val="80"/>
    <w:uiPriority w:val="99"/>
    <w:rsid w:val="00BF090F"/>
    <w:pPr>
      <w:spacing w:after="0"/>
      <w:ind w:left="1418" w:hanging="1418"/>
      <w:jc w:val="left"/>
      <w:textAlignment w:val="auto"/>
    </w:pPr>
    <w:rPr>
      <w:rFonts w:eastAsia="MS Mincho"/>
      <w:lang w:val="en-US" w:eastAsia="ja-JP"/>
    </w:rPr>
  </w:style>
  <w:style w:type="paragraph" w:customStyle="1" w:styleId="Caption3">
    <w:name w:val="Caption3"/>
    <w:basedOn w:val="a1"/>
    <w:next w:val="a1"/>
    <w:uiPriority w:val="99"/>
    <w:rsid w:val="00BF090F"/>
    <w:pPr>
      <w:spacing w:before="120" w:after="120"/>
      <w:jc w:val="left"/>
      <w:textAlignment w:val="auto"/>
    </w:pPr>
    <w:rPr>
      <w:rFonts w:eastAsia="MS Mincho"/>
      <w:b/>
      <w:sz w:val="20"/>
      <w:szCs w:val="20"/>
      <w:lang w:eastAsia="ja-JP"/>
    </w:rPr>
  </w:style>
  <w:style w:type="paragraph" w:customStyle="1" w:styleId="TableofFigures3">
    <w:name w:val="Table of Figures3"/>
    <w:basedOn w:val="a1"/>
    <w:next w:val="a1"/>
    <w:uiPriority w:val="99"/>
    <w:rsid w:val="00BF090F"/>
    <w:pPr>
      <w:spacing w:before="0" w:after="180"/>
      <w:ind w:left="400" w:hanging="400"/>
      <w:jc w:val="center"/>
      <w:textAlignment w:val="auto"/>
    </w:pPr>
    <w:rPr>
      <w:rFonts w:eastAsia="MS Mincho"/>
      <w:b/>
      <w:sz w:val="20"/>
      <w:szCs w:val="20"/>
      <w:lang w:eastAsia="ja-JP"/>
    </w:rPr>
  </w:style>
  <w:style w:type="character" w:styleId="afff3">
    <w:name w:val="Intense Emphasis"/>
    <w:uiPriority w:val="21"/>
    <w:qFormat/>
    <w:rsid w:val="00BF090F"/>
    <w:rPr>
      <w:b/>
      <w:bCs/>
      <w:i/>
      <w:iCs/>
      <w:color w:val="4F81BD"/>
    </w:rPr>
  </w:style>
  <w:style w:type="character" w:customStyle="1" w:styleId="EXCar">
    <w:name w:val="EX Car"/>
    <w:rsid w:val="00BF090F"/>
    <w:rPr>
      <w:lang w:val="en-GB" w:eastAsia="en-US"/>
    </w:rPr>
  </w:style>
  <w:style w:type="character" w:customStyle="1" w:styleId="HeadingChar">
    <w:name w:val="Heading Char"/>
    <w:rsid w:val="00BF090F"/>
    <w:rPr>
      <w:rFonts w:ascii="Arial" w:eastAsia="宋体" w:hAnsi="Arial" w:cs="Arial" w:hint="default"/>
      <w:b/>
      <w:bCs w:val="0"/>
      <w:sz w:val="22"/>
    </w:rPr>
  </w:style>
  <w:style w:type="table" w:customStyle="1" w:styleId="TableStyle1">
    <w:name w:val="Table Style1"/>
    <w:basedOn w:val="a3"/>
    <w:rsid w:val="00BF090F"/>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rsid w:val="00BF090F"/>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BF090F"/>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2">
    <w:name w:val="translation2"/>
    <w:basedOn w:val="a2"/>
    <w:rsid w:val="005B1A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Subtitle" w:qFormat="1"/>
    <w:lsdException w:name="Note Heading" w:uiPriority="99"/>
    <w:lsdException w:name="Strong" w:uiPriority="22"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uiPriority w:val="99"/>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uiPriority w:val="99"/>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uiPriority w:val="99"/>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uiPriority w:val="99"/>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link w:val="B5Char"/>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uiPriority w:val="99"/>
    <w:semiHidden/>
    <w:rsid w:val="00F705E1"/>
    <w:rPr>
      <w:rFonts w:eastAsia="Batang"/>
      <w:lang w:val="en-GB" w:eastAsia="en-US"/>
    </w:rPr>
  </w:style>
  <w:style w:type="paragraph" w:styleId="aff9">
    <w:name w:val="endnote text"/>
    <w:basedOn w:val="a1"/>
    <w:link w:val="Charf3"/>
    <w:uiPriority w:val="99"/>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uiPriority w:val="9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uiPriority w:val="99"/>
    <w:rsid w:val="00F705E1"/>
    <w:pPr>
      <w:spacing w:before="0" w:after="180"/>
      <w:ind w:left="851"/>
      <w:jc w:val="left"/>
    </w:pPr>
    <w:rPr>
      <w:rFonts w:eastAsia="MS Mincho"/>
      <w:sz w:val="20"/>
      <w:szCs w:val="20"/>
      <w:lang w:eastAsia="ja-JP"/>
    </w:rPr>
  </w:style>
  <w:style w:type="paragraph" w:customStyle="1" w:styleId="INDENT2">
    <w:name w:val="INDENT2"/>
    <w:basedOn w:val="a1"/>
    <w:uiPriority w:val="99"/>
    <w:rsid w:val="00F705E1"/>
    <w:pPr>
      <w:spacing w:before="0" w:after="180"/>
      <w:ind w:left="1135" w:hanging="284"/>
      <w:jc w:val="left"/>
    </w:pPr>
    <w:rPr>
      <w:rFonts w:eastAsia="MS Mincho"/>
      <w:sz w:val="20"/>
      <w:szCs w:val="20"/>
      <w:lang w:eastAsia="ja-JP"/>
    </w:rPr>
  </w:style>
  <w:style w:type="paragraph" w:customStyle="1" w:styleId="INDENT3">
    <w:name w:val="INDENT3"/>
    <w:basedOn w:val="a1"/>
    <w:uiPriority w:val="99"/>
    <w:rsid w:val="00F705E1"/>
    <w:pPr>
      <w:spacing w:before="0" w:after="180"/>
      <w:ind w:left="1701" w:hanging="567"/>
      <w:jc w:val="left"/>
    </w:pPr>
    <w:rPr>
      <w:rFonts w:eastAsia="MS Mincho"/>
      <w:sz w:val="20"/>
      <w:szCs w:val="20"/>
      <w:lang w:eastAsia="ja-JP"/>
    </w:rPr>
  </w:style>
  <w:style w:type="paragraph" w:customStyle="1" w:styleId="enumlev2">
    <w:name w:val="enumlev2"/>
    <w:basedOn w:val="a1"/>
    <w:uiPriority w:val="99"/>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uiPriority w:val="99"/>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uiPriority w:val="99"/>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uiPriority w:val="99"/>
    <w:rsid w:val="00F705E1"/>
    <w:rPr>
      <w:rFonts w:eastAsia="MS Mincho"/>
      <w:lang w:eastAsia="en-GB"/>
    </w:rPr>
  </w:style>
  <w:style w:type="paragraph" w:customStyle="1" w:styleId="tabletext1">
    <w:name w:val="table text"/>
    <w:basedOn w:val="a1"/>
    <w:next w:val="a1"/>
    <w:uiPriority w:val="99"/>
    <w:rsid w:val="00F705E1"/>
    <w:pPr>
      <w:spacing w:before="0" w:after="180"/>
      <w:jc w:val="left"/>
    </w:pPr>
    <w:rPr>
      <w:rFonts w:eastAsia="MS Mincho"/>
      <w:i/>
      <w:sz w:val="20"/>
      <w:szCs w:val="20"/>
      <w:lang w:eastAsia="en-GB"/>
    </w:rPr>
  </w:style>
  <w:style w:type="paragraph" w:customStyle="1" w:styleId="TOC91">
    <w:name w:val="TOC 91"/>
    <w:basedOn w:val="80"/>
    <w:uiPriority w:val="99"/>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uiPriority w:val="99"/>
    <w:rsid w:val="00F705E1"/>
    <w:pPr>
      <w:spacing w:before="120" w:after="120"/>
      <w:jc w:val="left"/>
    </w:pPr>
    <w:rPr>
      <w:rFonts w:eastAsia="MS Mincho"/>
      <w:b/>
      <w:sz w:val="20"/>
      <w:szCs w:val="20"/>
      <w:lang w:eastAsia="en-GB"/>
    </w:rPr>
  </w:style>
  <w:style w:type="paragraph" w:customStyle="1" w:styleId="HE">
    <w:name w:val="HE"/>
    <w:basedOn w:val="a1"/>
    <w:uiPriority w:val="99"/>
    <w:rsid w:val="00F705E1"/>
    <w:pPr>
      <w:spacing w:before="0" w:after="0"/>
      <w:jc w:val="left"/>
    </w:pPr>
    <w:rPr>
      <w:rFonts w:eastAsia="MS Mincho"/>
      <w:b/>
      <w:sz w:val="20"/>
      <w:szCs w:val="20"/>
      <w:lang w:eastAsia="en-GB"/>
    </w:rPr>
  </w:style>
  <w:style w:type="paragraph" w:customStyle="1" w:styleId="HO">
    <w:name w:val="HO"/>
    <w:basedOn w:val="a1"/>
    <w:uiPriority w:val="99"/>
    <w:rsid w:val="00F705E1"/>
    <w:pPr>
      <w:spacing w:before="0" w:after="0"/>
      <w:jc w:val="right"/>
    </w:pPr>
    <w:rPr>
      <w:rFonts w:eastAsia="MS Mincho"/>
      <w:b/>
      <w:sz w:val="20"/>
      <w:szCs w:val="20"/>
      <w:lang w:eastAsia="en-GB"/>
    </w:rPr>
  </w:style>
  <w:style w:type="paragraph" w:customStyle="1" w:styleId="WP">
    <w:name w:val="WP"/>
    <w:basedOn w:val="a1"/>
    <w:uiPriority w:val="99"/>
    <w:rsid w:val="00F705E1"/>
    <w:pPr>
      <w:spacing w:before="0" w:after="0"/>
    </w:pPr>
    <w:rPr>
      <w:rFonts w:eastAsia="MS Mincho"/>
      <w:sz w:val="20"/>
      <w:szCs w:val="20"/>
      <w:lang w:eastAsia="en-GB"/>
    </w:rPr>
  </w:style>
  <w:style w:type="paragraph" w:customStyle="1" w:styleId="ZK">
    <w:name w:val="ZK"/>
    <w:uiPriority w:val="99"/>
    <w:rsid w:val="00F705E1"/>
    <w:pPr>
      <w:spacing w:after="240" w:line="240" w:lineRule="atLeast"/>
      <w:ind w:left="1191" w:right="113" w:hanging="1191"/>
    </w:pPr>
    <w:rPr>
      <w:rFonts w:eastAsia="MS Mincho"/>
      <w:lang w:val="en-GB" w:eastAsia="en-US"/>
    </w:rPr>
  </w:style>
  <w:style w:type="paragraph" w:customStyle="1" w:styleId="ZC">
    <w:name w:val="ZC"/>
    <w:uiPriority w:val="99"/>
    <w:rsid w:val="00F705E1"/>
    <w:pPr>
      <w:spacing w:line="360" w:lineRule="atLeast"/>
      <w:jc w:val="center"/>
    </w:pPr>
    <w:rPr>
      <w:rFonts w:eastAsia="MS Mincho"/>
      <w:lang w:val="en-GB" w:eastAsia="en-US"/>
    </w:rPr>
  </w:style>
  <w:style w:type="paragraph" w:customStyle="1" w:styleId="FooterCentred">
    <w:name w:val="FooterCentred"/>
    <w:basedOn w:val="a6"/>
    <w:uiPriority w:val="99"/>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uiPriority w:val="99"/>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uiPriority w:val="9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uiPriority w:val="99"/>
    <w:rsid w:val="00F705E1"/>
    <w:pPr>
      <w:spacing w:before="0" w:after="220"/>
      <w:jc w:val="left"/>
    </w:pPr>
    <w:rPr>
      <w:rFonts w:eastAsia="MS Mincho"/>
      <w:b/>
      <w:sz w:val="20"/>
      <w:szCs w:val="20"/>
      <w:lang w:val="en-US" w:eastAsia="en-GB"/>
    </w:rPr>
  </w:style>
  <w:style w:type="paragraph" w:customStyle="1" w:styleId="Para1">
    <w:name w:val="Para1"/>
    <w:basedOn w:val="a1"/>
    <w:uiPriority w:val="99"/>
    <w:rsid w:val="00F705E1"/>
    <w:pPr>
      <w:spacing w:before="120" w:after="120"/>
      <w:jc w:val="left"/>
    </w:pPr>
    <w:rPr>
      <w:rFonts w:eastAsia="MS Mincho"/>
      <w:sz w:val="20"/>
      <w:szCs w:val="20"/>
      <w:lang w:val="en-US" w:eastAsia="en-GB"/>
    </w:rPr>
  </w:style>
  <w:style w:type="paragraph" w:customStyle="1" w:styleId="Teststep">
    <w:name w:val="Test step"/>
    <w:basedOn w:val="a1"/>
    <w:uiPriority w:val="99"/>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uiPriority w:val="99"/>
    <w:rsid w:val="00F705E1"/>
    <w:pPr>
      <w:ind w:left="244" w:hanging="244"/>
    </w:pPr>
    <w:rPr>
      <w:rFonts w:ascii="Arial" w:hAnsi="Arial"/>
      <w:noProof/>
      <w:color w:val="000000"/>
      <w:lang w:val="en-GB" w:eastAsia="en-US"/>
    </w:rPr>
  </w:style>
  <w:style w:type="paragraph" w:customStyle="1" w:styleId="Bullets">
    <w:name w:val="Bullets"/>
    <w:basedOn w:val="af2"/>
    <w:uiPriority w:val="9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uiPriority w:val="99"/>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uiPriority w:val="99"/>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uiPriority w:val="99"/>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uiPriority w:val="99"/>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styleId="afff0">
    <w:name w:val="Note Heading"/>
    <w:basedOn w:val="a1"/>
    <w:next w:val="a1"/>
    <w:link w:val="Charf5"/>
    <w:uiPriority w:val="99"/>
    <w:unhideWhenUsed/>
    <w:rsid w:val="00BF090F"/>
    <w:pPr>
      <w:spacing w:before="0" w:after="180"/>
      <w:jc w:val="left"/>
      <w:textAlignment w:val="auto"/>
    </w:pPr>
    <w:rPr>
      <w:rFonts w:eastAsia="MS Mincho"/>
      <w:sz w:val="20"/>
      <w:szCs w:val="20"/>
      <w:lang w:eastAsia="x-none"/>
    </w:rPr>
  </w:style>
  <w:style w:type="character" w:customStyle="1" w:styleId="Charf5">
    <w:name w:val="注释标题 Char"/>
    <w:basedOn w:val="a2"/>
    <w:link w:val="afff0"/>
    <w:uiPriority w:val="99"/>
    <w:rsid w:val="00BF090F"/>
    <w:rPr>
      <w:rFonts w:eastAsia="MS Mincho"/>
      <w:lang w:val="en-GB" w:eastAsia="x-none"/>
    </w:rPr>
  </w:style>
  <w:style w:type="character" w:customStyle="1" w:styleId="EditorsNoteCarCar">
    <w:name w:val="Editor's Note Car Car"/>
    <w:locked/>
    <w:rsid w:val="00BF090F"/>
    <w:rPr>
      <w:color w:val="FF0000"/>
      <w:lang w:eastAsia="en-US"/>
    </w:rPr>
  </w:style>
  <w:style w:type="character" w:customStyle="1" w:styleId="B4Char">
    <w:name w:val="B4 Char"/>
    <w:link w:val="B4"/>
    <w:locked/>
    <w:rsid w:val="00BF090F"/>
    <w:rPr>
      <w:lang w:val="en-GB" w:eastAsia="en-US"/>
    </w:rPr>
  </w:style>
  <w:style w:type="character" w:customStyle="1" w:styleId="B5Char">
    <w:name w:val="B5 Char"/>
    <w:link w:val="B5"/>
    <w:locked/>
    <w:rsid w:val="00BF090F"/>
    <w:rPr>
      <w:lang w:val="en-GB" w:eastAsia="en-US"/>
    </w:rPr>
  </w:style>
  <w:style w:type="character" w:customStyle="1" w:styleId="B6Char">
    <w:name w:val="B6 Char"/>
    <w:link w:val="B6"/>
    <w:locked/>
    <w:rsid w:val="00BF090F"/>
    <w:rPr>
      <w:lang w:eastAsia="x-none"/>
    </w:rPr>
  </w:style>
  <w:style w:type="paragraph" w:customStyle="1" w:styleId="B6">
    <w:name w:val="B6"/>
    <w:basedOn w:val="B5"/>
    <w:link w:val="B6Char"/>
    <w:rsid w:val="00BF090F"/>
    <w:pPr>
      <w:textAlignment w:val="auto"/>
    </w:pPr>
    <w:rPr>
      <w:lang w:val="en-US" w:eastAsia="x-none"/>
    </w:rPr>
  </w:style>
  <w:style w:type="paragraph" w:customStyle="1" w:styleId="Meetingcaption">
    <w:name w:val="Meeting caption"/>
    <w:basedOn w:val="a1"/>
    <w:uiPriority w:val="99"/>
    <w:rsid w:val="00BF090F"/>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textAlignment w:val="auto"/>
    </w:pPr>
    <w:rPr>
      <w:rFonts w:eastAsiaTheme="minorEastAsia"/>
      <w:sz w:val="20"/>
      <w:szCs w:val="20"/>
      <w:lang w:val="fr-FR" w:eastAsia="ko-KR"/>
    </w:rPr>
  </w:style>
  <w:style w:type="paragraph" w:customStyle="1" w:styleId="FT">
    <w:name w:val="FT"/>
    <w:basedOn w:val="a1"/>
    <w:uiPriority w:val="99"/>
    <w:rsid w:val="00BF090F"/>
    <w:pPr>
      <w:spacing w:before="0" w:after="180"/>
      <w:jc w:val="left"/>
      <w:textAlignment w:val="auto"/>
    </w:pPr>
    <w:rPr>
      <w:rFonts w:ascii="Arial" w:eastAsiaTheme="minorEastAsia" w:hAnsi="Arial" w:cs="Arial"/>
      <w:b/>
      <w:sz w:val="20"/>
      <w:szCs w:val="20"/>
      <w:lang w:eastAsia="ko-KR"/>
    </w:rPr>
  </w:style>
  <w:style w:type="paragraph" w:customStyle="1" w:styleId="Tadc">
    <w:name w:val="Tadc"/>
    <w:basedOn w:val="a1"/>
    <w:uiPriority w:val="99"/>
    <w:rsid w:val="00BF090F"/>
    <w:pPr>
      <w:spacing w:before="0" w:after="180"/>
      <w:jc w:val="left"/>
      <w:textAlignment w:val="auto"/>
    </w:pPr>
    <w:rPr>
      <w:rFonts w:eastAsiaTheme="minorEastAsia" w:cs="v4.2.0"/>
      <w:sz w:val="20"/>
      <w:szCs w:val="20"/>
      <w:lang w:eastAsia="en-GB"/>
    </w:rPr>
  </w:style>
  <w:style w:type="paragraph" w:customStyle="1" w:styleId="tal1">
    <w:name w:val="tal"/>
    <w:basedOn w:val="a1"/>
    <w:uiPriority w:val="99"/>
    <w:rsid w:val="00BF090F"/>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1">
    <w:name w:val="수정"/>
    <w:uiPriority w:val="99"/>
    <w:semiHidden/>
    <w:rsid w:val="00BF090F"/>
    <w:rPr>
      <w:rFonts w:eastAsia="Batang"/>
      <w:lang w:val="en-GB" w:eastAsia="en-US"/>
    </w:rPr>
  </w:style>
  <w:style w:type="paragraph" w:customStyle="1" w:styleId="afff2">
    <w:name w:val="変更箇所"/>
    <w:uiPriority w:val="99"/>
    <w:semiHidden/>
    <w:rsid w:val="00BF090F"/>
    <w:rPr>
      <w:rFonts w:eastAsia="MS Mincho"/>
      <w:lang w:val="en-GB" w:eastAsia="en-US"/>
    </w:rPr>
  </w:style>
  <w:style w:type="paragraph" w:customStyle="1" w:styleId="NB2">
    <w:name w:val="NB2"/>
    <w:basedOn w:val="ZG"/>
    <w:uiPriority w:val="99"/>
    <w:rsid w:val="00BF090F"/>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rsid w:val="00BF090F"/>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customStyle="1" w:styleId="TOC93">
    <w:name w:val="TOC 93"/>
    <w:basedOn w:val="80"/>
    <w:uiPriority w:val="99"/>
    <w:rsid w:val="00BF090F"/>
    <w:pPr>
      <w:spacing w:after="0"/>
      <w:ind w:left="1418" w:hanging="1418"/>
      <w:jc w:val="left"/>
      <w:textAlignment w:val="auto"/>
    </w:pPr>
    <w:rPr>
      <w:rFonts w:eastAsia="MS Mincho"/>
      <w:lang w:val="en-US" w:eastAsia="ja-JP"/>
    </w:rPr>
  </w:style>
  <w:style w:type="paragraph" w:customStyle="1" w:styleId="Caption3">
    <w:name w:val="Caption3"/>
    <w:basedOn w:val="a1"/>
    <w:next w:val="a1"/>
    <w:uiPriority w:val="99"/>
    <w:rsid w:val="00BF090F"/>
    <w:pPr>
      <w:spacing w:before="120" w:after="120"/>
      <w:jc w:val="left"/>
      <w:textAlignment w:val="auto"/>
    </w:pPr>
    <w:rPr>
      <w:rFonts w:eastAsia="MS Mincho"/>
      <w:b/>
      <w:sz w:val="20"/>
      <w:szCs w:val="20"/>
      <w:lang w:eastAsia="ja-JP"/>
    </w:rPr>
  </w:style>
  <w:style w:type="paragraph" w:customStyle="1" w:styleId="TableofFigures3">
    <w:name w:val="Table of Figures3"/>
    <w:basedOn w:val="a1"/>
    <w:next w:val="a1"/>
    <w:uiPriority w:val="99"/>
    <w:rsid w:val="00BF090F"/>
    <w:pPr>
      <w:spacing w:before="0" w:after="180"/>
      <w:ind w:left="400" w:hanging="400"/>
      <w:jc w:val="center"/>
      <w:textAlignment w:val="auto"/>
    </w:pPr>
    <w:rPr>
      <w:rFonts w:eastAsia="MS Mincho"/>
      <w:b/>
      <w:sz w:val="20"/>
      <w:szCs w:val="20"/>
      <w:lang w:eastAsia="ja-JP"/>
    </w:rPr>
  </w:style>
  <w:style w:type="character" w:styleId="afff3">
    <w:name w:val="Intense Emphasis"/>
    <w:uiPriority w:val="21"/>
    <w:qFormat/>
    <w:rsid w:val="00BF090F"/>
    <w:rPr>
      <w:b/>
      <w:bCs/>
      <w:i/>
      <w:iCs/>
      <w:color w:val="4F81BD"/>
    </w:rPr>
  </w:style>
  <w:style w:type="character" w:customStyle="1" w:styleId="EXCar">
    <w:name w:val="EX Car"/>
    <w:rsid w:val="00BF090F"/>
    <w:rPr>
      <w:lang w:val="en-GB" w:eastAsia="en-US"/>
    </w:rPr>
  </w:style>
  <w:style w:type="character" w:customStyle="1" w:styleId="HeadingChar">
    <w:name w:val="Heading Char"/>
    <w:rsid w:val="00BF090F"/>
    <w:rPr>
      <w:rFonts w:ascii="Arial" w:eastAsia="宋体" w:hAnsi="Arial" w:cs="Arial" w:hint="default"/>
      <w:b/>
      <w:bCs w:val="0"/>
      <w:sz w:val="22"/>
    </w:rPr>
  </w:style>
  <w:style w:type="table" w:customStyle="1" w:styleId="TableStyle1">
    <w:name w:val="Table Style1"/>
    <w:basedOn w:val="a3"/>
    <w:rsid w:val="00BF090F"/>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rsid w:val="00BF090F"/>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BF090F"/>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2">
    <w:name w:val="translation2"/>
    <w:basedOn w:val="a2"/>
    <w:rsid w:val="005B1A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75978847">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53318503">
      <w:bodyDiv w:val="1"/>
      <w:marLeft w:val="0"/>
      <w:marRight w:val="0"/>
      <w:marTop w:val="0"/>
      <w:marBottom w:val="0"/>
      <w:divBdr>
        <w:top w:val="none" w:sz="0" w:space="0" w:color="auto"/>
        <w:left w:val="none" w:sz="0" w:space="0" w:color="auto"/>
        <w:bottom w:val="none" w:sz="0" w:space="0" w:color="auto"/>
        <w:right w:val="none" w:sz="0" w:space="0" w:color="auto"/>
      </w:divBdr>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3364172">
      <w:bodyDiv w:val="1"/>
      <w:marLeft w:val="0"/>
      <w:marRight w:val="0"/>
      <w:marTop w:val="0"/>
      <w:marBottom w:val="0"/>
      <w:divBdr>
        <w:top w:val="none" w:sz="0" w:space="0" w:color="auto"/>
        <w:left w:val="none" w:sz="0" w:space="0" w:color="auto"/>
        <w:bottom w:val="none" w:sz="0" w:space="0" w:color="auto"/>
        <w:right w:val="none" w:sz="0" w:space="0" w:color="auto"/>
      </w:divBdr>
      <w:divsChild>
        <w:div w:id="1405686616">
          <w:marLeft w:val="0"/>
          <w:marRight w:val="0"/>
          <w:marTop w:val="0"/>
          <w:marBottom w:val="0"/>
          <w:divBdr>
            <w:top w:val="none" w:sz="0" w:space="0" w:color="auto"/>
            <w:left w:val="none" w:sz="0" w:space="0" w:color="auto"/>
            <w:bottom w:val="none" w:sz="0" w:space="0" w:color="auto"/>
            <w:right w:val="none" w:sz="0" w:space="0" w:color="auto"/>
          </w:divBdr>
          <w:divsChild>
            <w:div w:id="781921245">
              <w:marLeft w:val="0"/>
              <w:marRight w:val="0"/>
              <w:marTop w:val="0"/>
              <w:marBottom w:val="0"/>
              <w:divBdr>
                <w:top w:val="none" w:sz="0" w:space="0" w:color="auto"/>
                <w:left w:val="none" w:sz="0" w:space="0" w:color="auto"/>
                <w:bottom w:val="none" w:sz="0" w:space="0" w:color="auto"/>
                <w:right w:val="none" w:sz="0" w:space="0" w:color="auto"/>
              </w:divBdr>
              <w:divsChild>
                <w:div w:id="891890986">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73526804">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8044811">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70647749">
      <w:bodyDiv w:val="1"/>
      <w:marLeft w:val="0"/>
      <w:marRight w:val="0"/>
      <w:marTop w:val="0"/>
      <w:marBottom w:val="0"/>
      <w:divBdr>
        <w:top w:val="none" w:sz="0" w:space="0" w:color="auto"/>
        <w:left w:val="none" w:sz="0" w:space="0" w:color="auto"/>
        <w:bottom w:val="none" w:sz="0" w:space="0" w:color="auto"/>
        <w:right w:val="none" w:sz="0" w:space="0" w:color="auto"/>
      </w:divBdr>
    </w:div>
    <w:div w:id="874195401">
      <w:bodyDiv w:val="1"/>
      <w:marLeft w:val="0"/>
      <w:marRight w:val="0"/>
      <w:marTop w:val="0"/>
      <w:marBottom w:val="0"/>
      <w:divBdr>
        <w:top w:val="none" w:sz="0" w:space="0" w:color="auto"/>
        <w:left w:val="none" w:sz="0" w:space="0" w:color="auto"/>
        <w:bottom w:val="none" w:sz="0" w:space="0" w:color="auto"/>
        <w:right w:val="none" w:sz="0" w:space="0" w:color="auto"/>
      </w:divBdr>
    </w:div>
    <w:div w:id="97395189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05493237">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1356200">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527296">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500864">
      <w:bodyDiv w:val="1"/>
      <w:marLeft w:val="0"/>
      <w:marRight w:val="0"/>
      <w:marTop w:val="0"/>
      <w:marBottom w:val="0"/>
      <w:divBdr>
        <w:top w:val="none" w:sz="0" w:space="0" w:color="auto"/>
        <w:left w:val="none" w:sz="0" w:space="0" w:color="auto"/>
        <w:bottom w:val="none" w:sz="0" w:space="0" w:color="auto"/>
        <w:right w:val="none" w:sz="0" w:space="0" w:color="auto"/>
      </w:divBdr>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50476237">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7983325">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17224257">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50570238">
      <w:bodyDiv w:val="1"/>
      <w:marLeft w:val="0"/>
      <w:marRight w:val="0"/>
      <w:marTop w:val="0"/>
      <w:marBottom w:val="0"/>
      <w:divBdr>
        <w:top w:val="none" w:sz="0" w:space="0" w:color="auto"/>
        <w:left w:val="none" w:sz="0" w:space="0" w:color="auto"/>
        <w:bottom w:val="none" w:sz="0" w:space="0" w:color="auto"/>
        <w:right w:val="none" w:sz="0" w:space="0" w:color="auto"/>
      </w:divBdr>
    </w:div>
    <w:div w:id="2074499297">
      <w:bodyDiv w:val="1"/>
      <w:marLeft w:val="0"/>
      <w:marRight w:val="0"/>
      <w:marTop w:val="0"/>
      <w:marBottom w:val="0"/>
      <w:divBdr>
        <w:top w:val="none" w:sz="0" w:space="0" w:color="auto"/>
        <w:left w:val="none" w:sz="0" w:space="0" w:color="auto"/>
        <w:bottom w:val="none" w:sz="0" w:space="0" w:color="auto"/>
        <w:right w:val="none" w:sz="0" w:space="0" w:color="auto"/>
      </w:divBdr>
    </w:div>
    <w:div w:id="2086565521">
      <w:bodyDiv w:val="1"/>
      <w:marLeft w:val="0"/>
      <w:marRight w:val="0"/>
      <w:marTop w:val="0"/>
      <w:marBottom w:val="0"/>
      <w:divBdr>
        <w:top w:val="none" w:sz="0" w:space="0" w:color="auto"/>
        <w:left w:val="none" w:sz="0" w:space="0" w:color="auto"/>
        <w:bottom w:val="none" w:sz="0" w:space="0" w:color="auto"/>
        <w:right w:val="none" w:sz="0" w:space="0" w:color="auto"/>
      </w:divBdr>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7582267">
      <w:bodyDiv w:val="1"/>
      <w:marLeft w:val="0"/>
      <w:marRight w:val="0"/>
      <w:marTop w:val="0"/>
      <w:marBottom w:val="0"/>
      <w:divBdr>
        <w:top w:val="none" w:sz="0" w:space="0" w:color="auto"/>
        <w:left w:val="none" w:sz="0" w:space="0" w:color="auto"/>
        <w:bottom w:val="none" w:sz="0" w:space="0" w:color="auto"/>
        <w:right w:val="none" w:sz="0" w:space="0" w:color="auto"/>
      </w:divBdr>
    </w:div>
    <w:div w:id="213922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A1C79-4C03-4B03-839D-B146A7CC4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324</Words>
  <Characters>1850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2170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CATTj</cp:lastModifiedBy>
  <cp:revision>3</cp:revision>
  <cp:lastPrinted>2007-04-24T00:59:00Z</cp:lastPrinted>
  <dcterms:created xsi:type="dcterms:W3CDTF">2022-02-14T04:25:00Z</dcterms:created>
  <dcterms:modified xsi:type="dcterms:W3CDTF">2022-02-14T11:05:00Z</dcterms:modified>
</cp:coreProperties>
</file>